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2B" w:rsidRDefault="7B6751B3" w:rsidP="7B6751B3">
      <w:pPr>
        <w:jc w:val="center"/>
        <w:rPr>
          <w:rFonts w:ascii="Calibri" w:eastAsia="Calibri" w:hAnsi="Calibri" w:cs="Calibri"/>
          <w:b/>
          <w:bCs/>
          <w:sz w:val="36"/>
          <w:szCs w:val="36"/>
          <w:u w:val="single"/>
        </w:rPr>
      </w:pPr>
      <w:bookmarkStart w:id="0" w:name="_GoBack"/>
      <w:bookmarkEnd w:id="0"/>
      <w:r w:rsidRPr="7B6751B3">
        <w:rPr>
          <w:rFonts w:ascii="Calibri" w:eastAsia="Calibri" w:hAnsi="Calibri" w:cs="Calibri"/>
          <w:b/>
          <w:bCs/>
          <w:sz w:val="36"/>
          <w:szCs w:val="36"/>
          <w:u w:val="single"/>
        </w:rPr>
        <w:t xml:space="preserve">Protokoll zur 175. </w:t>
      </w:r>
      <w:proofErr w:type="spellStart"/>
      <w:r w:rsidRPr="7B6751B3">
        <w:rPr>
          <w:rFonts w:ascii="Calibri" w:eastAsia="Calibri" w:hAnsi="Calibri" w:cs="Calibri"/>
          <w:b/>
          <w:bCs/>
          <w:sz w:val="36"/>
          <w:szCs w:val="36"/>
          <w:u w:val="single"/>
        </w:rPr>
        <w:t>VeFa</w:t>
      </w:r>
      <w:proofErr w:type="spellEnd"/>
    </w:p>
    <w:p w:rsidR="19C0BDC4" w:rsidRDefault="19C0BDC4" w:rsidP="19C0BDC4">
      <w:pPr>
        <w:jc w:val="center"/>
        <w:rPr>
          <w:rFonts w:ascii="Calibri" w:eastAsia="Calibri" w:hAnsi="Calibri" w:cs="Calibri"/>
          <w:sz w:val="24"/>
          <w:szCs w:val="24"/>
        </w:rPr>
      </w:pPr>
      <w:r w:rsidRPr="19C0BDC4">
        <w:rPr>
          <w:rFonts w:ascii="Calibri" w:eastAsia="Calibri" w:hAnsi="Calibri" w:cs="Calibri"/>
          <w:sz w:val="24"/>
          <w:szCs w:val="24"/>
        </w:rPr>
        <w:t>(24.05.2018)</w:t>
      </w:r>
    </w:p>
    <w:p w:rsidR="19C0BDC4" w:rsidRDefault="19C0BDC4" w:rsidP="19C0BDC4">
      <w:pPr>
        <w:rPr>
          <w:rFonts w:ascii="Calibri" w:eastAsia="Calibri" w:hAnsi="Calibri" w:cs="Calibri"/>
          <w:sz w:val="24"/>
          <w:szCs w:val="24"/>
        </w:rPr>
      </w:pPr>
    </w:p>
    <w:p w:rsidR="19C0BDC4" w:rsidRDefault="19C0BDC4" w:rsidP="19C0BDC4">
      <w:pPr>
        <w:rPr>
          <w:rFonts w:ascii="Calibri" w:eastAsia="Calibri" w:hAnsi="Calibri" w:cs="Calibri"/>
          <w:b/>
          <w:bCs/>
          <w:sz w:val="36"/>
          <w:szCs w:val="36"/>
          <w:u w:val="single"/>
        </w:rPr>
      </w:pPr>
      <w:r w:rsidRPr="19C0BDC4">
        <w:rPr>
          <w:rFonts w:ascii="Calibri" w:eastAsia="Calibri" w:hAnsi="Calibri" w:cs="Calibri"/>
          <w:sz w:val="24"/>
          <w:szCs w:val="24"/>
        </w:rPr>
        <w:t>Anwesende:</w:t>
      </w:r>
    </w:p>
    <w:p w:rsidR="19C0BDC4" w:rsidRDefault="3735B558" w:rsidP="3735B558">
      <w:pPr>
        <w:ind w:left="720"/>
        <w:rPr>
          <w:rFonts w:ascii="Calibri" w:eastAsia="Calibri" w:hAnsi="Calibri" w:cs="Calibri"/>
          <w:sz w:val="24"/>
          <w:szCs w:val="24"/>
        </w:rPr>
      </w:pPr>
      <w:r w:rsidRPr="3735B558">
        <w:rPr>
          <w:rFonts w:ascii="Calibri" w:eastAsia="Calibri" w:hAnsi="Calibri" w:cs="Calibri"/>
          <w:sz w:val="24"/>
          <w:szCs w:val="24"/>
        </w:rPr>
        <w:t>FSRs</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Anglistik/Amerikanistik</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Geowissenschaften</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Germanistik</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Geschichte</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Informatik</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Inklusion</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ITSE</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Jüdische Studien</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Klassische Philologie</w:t>
      </w:r>
      <w:r w:rsidR="19C0BDC4" w:rsidRPr="3735B558">
        <w:rPr>
          <w:rStyle w:val="Funotenzeichen"/>
          <w:rFonts w:ascii="Calibri" w:eastAsia="Calibri" w:hAnsi="Calibri" w:cs="Calibri"/>
          <w:sz w:val="24"/>
          <w:szCs w:val="24"/>
        </w:rPr>
        <w:footnoteReference w:id="1"/>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Lehramt</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Linguistik</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Musik</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Politik und Verwaltung</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Primarstufe</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Psychologie</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Soziologie</w:t>
      </w:r>
    </w:p>
    <w:p w:rsidR="19C0BDC4" w:rsidRDefault="3735B558" w:rsidP="3735B558">
      <w:pPr>
        <w:pStyle w:val="Listenabsatz"/>
        <w:numPr>
          <w:ilvl w:val="1"/>
          <w:numId w:val="21"/>
        </w:numPr>
        <w:rPr>
          <w:rFonts w:ascii="Calibri" w:eastAsia="Calibri" w:hAnsi="Calibri" w:cs="Calibri"/>
          <w:sz w:val="24"/>
          <w:szCs w:val="24"/>
        </w:rPr>
      </w:pPr>
      <w:r w:rsidRPr="3735B558">
        <w:rPr>
          <w:rFonts w:ascii="Calibri" w:eastAsia="Calibri" w:hAnsi="Calibri" w:cs="Calibri"/>
          <w:sz w:val="24"/>
          <w:szCs w:val="24"/>
        </w:rPr>
        <w:t>FSR Wirtschaftswissenschaft</w:t>
      </w:r>
    </w:p>
    <w:p w:rsidR="19C0BDC4" w:rsidRDefault="3735B558" w:rsidP="3735B558">
      <w:pPr>
        <w:ind w:left="720"/>
        <w:rPr>
          <w:rFonts w:ascii="Calibri" w:eastAsia="Calibri" w:hAnsi="Calibri" w:cs="Calibri"/>
          <w:sz w:val="24"/>
          <w:szCs w:val="24"/>
        </w:rPr>
      </w:pPr>
      <w:r w:rsidRPr="3735B558">
        <w:rPr>
          <w:rFonts w:ascii="Calibri" w:eastAsia="Calibri" w:hAnsi="Calibri" w:cs="Calibri"/>
          <w:sz w:val="24"/>
          <w:szCs w:val="24"/>
        </w:rPr>
        <w:t>AStA</w:t>
      </w:r>
    </w:p>
    <w:p w:rsidR="19C0BDC4" w:rsidRDefault="7B6751B3" w:rsidP="7B6751B3">
      <w:pPr>
        <w:pStyle w:val="Listenabsatz"/>
        <w:numPr>
          <w:ilvl w:val="1"/>
          <w:numId w:val="20"/>
        </w:numPr>
        <w:rPr>
          <w:rFonts w:ascii="Calibri" w:eastAsia="Calibri" w:hAnsi="Calibri" w:cs="Calibri"/>
          <w:sz w:val="24"/>
          <w:szCs w:val="24"/>
        </w:rPr>
      </w:pPr>
      <w:proofErr w:type="spellStart"/>
      <w:r w:rsidRPr="7B6751B3">
        <w:rPr>
          <w:rFonts w:ascii="Calibri" w:eastAsia="Calibri" w:hAnsi="Calibri" w:cs="Calibri"/>
          <w:sz w:val="24"/>
          <w:szCs w:val="24"/>
        </w:rPr>
        <w:t>Dulguun</w:t>
      </w:r>
      <w:proofErr w:type="spellEnd"/>
      <w:r w:rsidRPr="7B6751B3">
        <w:rPr>
          <w:rFonts w:ascii="Calibri" w:eastAsia="Calibri" w:hAnsi="Calibri" w:cs="Calibri"/>
          <w:sz w:val="24"/>
          <w:szCs w:val="24"/>
        </w:rPr>
        <w:t xml:space="preserve"> </w:t>
      </w:r>
      <w:proofErr w:type="spellStart"/>
      <w:r w:rsidRPr="7B6751B3">
        <w:rPr>
          <w:rFonts w:ascii="Calibri" w:eastAsia="Calibri" w:hAnsi="Calibri" w:cs="Calibri"/>
          <w:sz w:val="24"/>
          <w:szCs w:val="24"/>
        </w:rPr>
        <w:t>Shirchinbal</w:t>
      </w:r>
      <w:proofErr w:type="spellEnd"/>
      <w:r w:rsidRPr="7B6751B3">
        <w:rPr>
          <w:rFonts w:ascii="Calibri" w:eastAsia="Calibri" w:hAnsi="Calibri" w:cs="Calibri"/>
          <w:sz w:val="24"/>
          <w:szCs w:val="24"/>
        </w:rPr>
        <w:t xml:space="preserve"> (AStA-</w:t>
      </w:r>
      <w:proofErr w:type="spellStart"/>
      <w:r w:rsidRPr="7B6751B3">
        <w:rPr>
          <w:rFonts w:ascii="Calibri" w:eastAsia="Calibri" w:hAnsi="Calibri" w:cs="Calibri"/>
          <w:sz w:val="24"/>
          <w:szCs w:val="24"/>
        </w:rPr>
        <w:t>Ref</w:t>
      </w:r>
      <w:proofErr w:type="spellEnd"/>
      <w:r w:rsidRPr="7B6751B3">
        <w:rPr>
          <w:rFonts w:ascii="Calibri" w:eastAsia="Calibri" w:hAnsi="Calibri" w:cs="Calibri"/>
          <w:sz w:val="24"/>
          <w:szCs w:val="24"/>
        </w:rPr>
        <w:t>. f. Internationales)</w:t>
      </w:r>
    </w:p>
    <w:p w:rsidR="19C0BDC4" w:rsidRDefault="7B6751B3" w:rsidP="7B6751B3">
      <w:pPr>
        <w:pStyle w:val="Listenabsatz"/>
        <w:numPr>
          <w:ilvl w:val="1"/>
          <w:numId w:val="20"/>
        </w:numPr>
        <w:rPr>
          <w:rFonts w:ascii="Calibri" w:eastAsia="Calibri" w:hAnsi="Calibri" w:cs="Calibri"/>
          <w:sz w:val="24"/>
          <w:szCs w:val="24"/>
        </w:rPr>
      </w:pPr>
      <w:r w:rsidRPr="7B6751B3">
        <w:rPr>
          <w:rFonts w:ascii="Calibri" w:eastAsia="Calibri" w:hAnsi="Calibri" w:cs="Calibri"/>
          <w:sz w:val="24"/>
          <w:szCs w:val="24"/>
        </w:rPr>
        <w:t xml:space="preserve">Willi </w:t>
      </w:r>
      <w:proofErr w:type="spellStart"/>
      <w:r w:rsidRPr="7B6751B3">
        <w:rPr>
          <w:rFonts w:ascii="Calibri" w:eastAsia="Calibri" w:hAnsi="Calibri" w:cs="Calibri"/>
          <w:sz w:val="24"/>
          <w:szCs w:val="24"/>
        </w:rPr>
        <w:t>Stieger</w:t>
      </w:r>
      <w:proofErr w:type="spellEnd"/>
      <w:r w:rsidRPr="7B6751B3">
        <w:rPr>
          <w:rFonts w:ascii="Calibri" w:eastAsia="Calibri" w:hAnsi="Calibri" w:cs="Calibri"/>
          <w:sz w:val="24"/>
          <w:szCs w:val="24"/>
        </w:rPr>
        <w:t xml:space="preserve"> (AStA-</w:t>
      </w:r>
      <w:proofErr w:type="spellStart"/>
      <w:r w:rsidRPr="7B6751B3">
        <w:rPr>
          <w:rFonts w:ascii="Calibri" w:eastAsia="Calibri" w:hAnsi="Calibri" w:cs="Calibri"/>
          <w:sz w:val="24"/>
          <w:szCs w:val="24"/>
        </w:rPr>
        <w:t>Ref</w:t>
      </w:r>
      <w:proofErr w:type="spellEnd"/>
      <w:r w:rsidRPr="7B6751B3">
        <w:rPr>
          <w:rFonts w:ascii="Calibri" w:eastAsia="Calibri" w:hAnsi="Calibri" w:cs="Calibri"/>
          <w:sz w:val="24"/>
          <w:szCs w:val="24"/>
        </w:rPr>
        <w:t>. f. Sozialpolitik)</w:t>
      </w:r>
    </w:p>
    <w:p w:rsidR="3735B558" w:rsidRDefault="3735B558" w:rsidP="3735B558">
      <w:pPr>
        <w:rPr>
          <w:rFonts w:ascii="Calibri" w:eastAsia="Calibri" w:hAnsi="Calibri" w:cs="Calibri"/>
          <w:sz w:val="24"/>
          <w:szCs w:val="24"/>
        </w:rPr>
      </w:pPr>
    </w:p>
    <w:p w:rsidR="00A1042B" w:rsidRDefault="3735B558" w:rsidP="3735B558">
      <w:pPr>
        <w:rPr>
          <w:rFonts w:ascii="Calibri" w:eastAsia="Calibri" w:hAnsi="Calibri" w:cs="Calibri"/>
          <w:sz w:val="24"/>
          <w:szCs w:val="24"/>
        </w:rPr>
      </w:pPr>
      <w:r w:rsidRPr="3735B558">
        <w:rPr>
          <w:rFonts w:ascii="Calibri" w:eastAsia="Calibri" w:hAnsi="Calibri" w:cs="Calibri"/>
          <w:sz w:val="24"/>
          <w:szCs w:val="24"/>
        </w:rPr>
        <w:t>0. Beschlussfähigkeit / Tagesordnung</w:t>
      </w:r>
    </w:p>
    <w:p w:rsidR="00A1042B" w:rsidRDefault="3735B558" w:rsidP="3735B558">
      <w:pPr>
        <w:contextualSpacing/>
        <w:rPr>
          <w:rFonts w:ascii="Calibri" w:eastAsia="Calibri" w:hAnsi="Calibri" w:cs="Calibri"/>
          <w:sz w:val="24"/>
          <w:szCs w:val="24"/>
        </w:rPr>
      </w:pPr>
      <w:r w:rsidRPr="3735B558">
        <w:rPr>
          <w:rFonts w:ascii="Calibri" w:eastAsia="Calibri" w:hAnsi="Calibri" w:cs="Calibri"/>
          <w:sz w:val="24"/>
          <w:szCs w:val="24"/>
        </w:rPr>
        <w:t xml:space="preserve">1. Mitteilungen </w:t>
      </w:r>
    </w:p>
    <w:p w:rsidR="3735B558" w:rsidRDefault="6A410E75" w:rsidP="6A410E75">
      <w:pPr>
        <w:rPr>
          <w:rFonts w:ascii="Calibri" w:eastAsia="Calibri" w:hAnsi="Calibri" w:cs="Calibri"/>
          <w:sz w:val="24"/>
          <w:szCs w:val="24"/>
        </w:rPr>
      </w:pPr>
      <w:r w:rsidRPr="6A410E75">
        <w:rPr>
          <w:rFonts w:ascii="Calibri" w:eastAsia="Calibri" w:hAnsi="Calibri" w:cs="Calibri"/>
          <w:sz w:val="24"/>
          <w:szCs w:val="24"/>
        </w:rPr>
        <w:t>0. Annahme der Protokolle / Mitteilungen des Präsidiums</w:t>
      </w:r>
    </w:p>
    <w:p w:rsidR="00A1042B" w:rsidRDefault="7B6751B3" w:rsidP="7B6751B3">
      <w:pPr>
        <w:ind w:left="360" w:hanging="360"/>
        <w:contextualSpacing/>
        <w:rPr>
          <w:rFonts w:ascii="Calibri" w:eastAsia="Calibri" w:hAnsi="Calibri" w:cs="Calibri"/>
          <w:sz w:val="24"/>
          <w:szCs w:val="24"/>
        </w:rPr>
      </w:pPr>
      <w:r w:rsidRPr="7B6751B3">
        <w:rPr>
          <w:rFonts w:ascii="Calibri" w:eastAsia="Calibri" w:hAnsi="Calibri" w:cs="Calibri"/>
          <w:sz w:val="24"/>
          <w:szCs w:val="24"/>
        </w:rPr>
        <w:t xml:space="preserve">2. </w:t>
      </w:r>
      <w:proofErr w:type="spellStart"/>
      <w:r w:rsidRPr="7B6751B3">
        <w:rPr>
          <w:rFonts w:ascii="Calibri" w:eastAsia="Calibri" w:hAnsi="Calibri" w:cs="Calibri"/>
          <w:sz w:val="24"/>
          <w:szCs w:val="24"/>
        </w:rPr>
        <w:t>VeFa</w:t>
      </w:r>
      <w:proofErr w:type="spellEnd"/>
      <w:r w:rsidRPr="7B6751B3">
        <w:rPr>
          <w:rFonts w:ascii="Calibri" w:eastAsia="Calibri" w:hAnsi="Calibri" w:cs="Calibri"/>
          <w:sz w:val="24"/>
          <w:szCs w:val="24"/>
        </w:rPr>
        <w:t xml:space="preserve"> 2.0</w:t>
      </w:r>
    </w:p>
    <w:p w:rsidR="00A1042B" w:rsidRDefault="5232317A" w:rsidP="3735B558">
      <w:pPr>
        <w:ind w:left="360" w:hanging="360"/>
        <w:rPr>
          <w:rFonts w:ascii="Calibri" w:eastAsia="Calibri" w:hAnsi="Calibri" w:cs="Calibri"/>
          <w:sz w:val="24"/>
          <w:szCs w:val="24"/>
        </w:rPr>
      </w:pPr>
      <w:r w:rsidRPr="5232317A">
        <w:rPr>
          <w:rFonts w:ascii="Calibri" w:eastAsia="Calibri" w:hAnsi="Calibri" w:cs="Calibri"/>
          <w:sz w:val="24"/>
          <w:szCs w:val="24"/>
        </w:rPr>
        <w:t>3. Imagekampagne</w:t>
      </w:r>
    </w:p>
    <w:p w:rsidR="5232317A" w:rsidRDefault="5232317A" w:rsidP="5232317A">
      <w:pPr>
        <w:ind w:left="360" w:hanging="360"/>
        <w:rPr>
          <w:rFonts w:ascii="Calibri" w:eastAsia="Calibri" w:hAnsi="Calibri" w:cs="Calibri"/>
          <w:sz w:val="24"/>
          <w:szCs w:val="24"/>
        </w:rPr>
      </w:pPr>
      <w:r w:rsidRPr="5232317A">
        <w:rPr>
          <w:rFonts w:ascii="Calibri" w:eastAsia="Calibri" w:hAnsi="Calibri" w:cs="Calibri"/>
          <w:sz w:val="24"/>
          <w:szCs w:val="24"/>
        </w:rPr>
        <w:t>4. Sonstiges und nächster Termin</w:t>
      </w:r>
    </w:p>
    <w:p w:rsidR="00A1042B" w:rsidRDefault="00A1042B" w:rsidP="3735B558">
      <w:pPr>
        <w:rPr>
          <w:rFonts w:ascii="Calibri" w:eastAsia="Calibri" w:hAnsi="Calibri" w:cs="Calibri"/>
          <w:sz w:val="28"/>
          <w:szCs w:val="28"/>
        </w:rPr>
      </w:pPr>
    </w:p>
    <w:p w:rsidR="3735B558" w:rsidRDefault="3735B558" w:rsidP="3735B558">
      <w:pPr>
        <w:rPr>
          <w:rFonts w:ascii="Calibri" w:eastAsia="Calibri" w:hAnsi="Calibri" w:cs="Calibri"/>
          <w:b/>
          <w:bCs/>
          <w:sz w:val="24"/>
          <w:szCs w:val="24"/>
        </w:rPr>
      </w:pPr>
      <w:r w:rsidRPr="3735B558">
        <w:rPr>
          <w:rFonts w:ascii="Calibri" w:eastAsia="Calibri" w:hAnsi="Calibri" w:cs="Calibri"/>
          <w:b/>
          <w:bCs/>
          <w:sz w:val="24"/>
          <w:szCs w:val="24"/>
        </w:rPr>
        <w:t>0. Beschlussfähigkeit / Tagesordnung</w:t>
      </w:r>
    </w:p>
    <w:p w:rsidR="3735B558" w:rsidRDefault="3735B558" w:rsidP="3735B558">
      <w:pPr>
        <w:pStyle w:val="Listenabsatz"/>
        <w:numPr>
          <w:ilvl w:val="0"/>
          <w:numId w:val="6"/>
        </w:numPr>
        <w:rPr>
          <w:rFonts w:ascii="Calibri" w:eastAsia="Calibri" w:hAnsi="Calibri" w:cs="Calibri"/>
          <w:sz w:val="24"/>
          <w:szCs w:val="24"/>
        </w:rPr>
      </w:pPr>
      <w:r w:rsidRPr="3735B558">
        <w:rPr>
          <w:rFonts w:ascii="Calibri" w:eastAsia="Calibri" w:hAnsi="Calibri" w:cs="Calibri"/>
          <w:sz w:val="24"/>
          <w:szCs w:val="24"/>
        </w:rPr>
        <w:t>Die Beschlussfähigkeit ist mit 17 FSRs gegeben</w:t>
      </w:r>
    </w:p>
    <w:p w:rsidR="3735B558" w:rsidRDefault="6A410E75" w:rsidP="3735B558">
      <w:pPr>
        <w:pStyle w:val="Listenabsatz"/>
        <w:numPr>
          <w:ilvl w:val="0"/>
          <w:numId w:val="6"/>
        </w:numPr>
        <w:rPr>
          <w:rFonts w:ascii="Calibri" w:eastAsia="Calibri" w:hAnsi="Calibri" w:cs="Calibri"/>
          <w:sz w:val="24"/>
          <w:szCs w:val="24"/>
        </w:rPr>
      </w:pPr>
      <w:r w:rsidRPr="6A410E75">
        <w:rPr>
          <w:rFonts w:ascii="Calibri" w:eastAsia="Calibri" w:hAnsi="Calibri" w:cs="Calibri"/>
          <w:sz w:val="24"/>
          <w:szCs w:val="24"/>
        </w:rPr>
        <w:t>Die Tagesordnung wird einstimmig (17/0/0) angenommen.</w:t>
      </w:r>
    </w:p>
    <w:p w:rsidR="6A410E75" w:rsidRDefault="6A410E75" w:rsidP="6A410E75">
      <w:pPr>
        <w:rPr>
          <w:rFonts w:ascii="Calibri" w:eastAsia="Calibri" w:hAnsi="Calibri" w:cs="Calibri"/>
          <w:sz w:val="24"/>
          <w:szCs w:val="24"/>
        </w:rPr>
      </w:pPr>
    </w:p>
    <w:p w:rsidR="3735B558" w:rsidRDefault="3735B558" w:rsidP="3735B558">
      <w:pPr>
        <w:rPr>
          <w:rFonts w:ascii="Calibri" w:eastAsia="Calibri" w:hAnsi="Calibri" w:cs="Calibri"/>
          <w:b/>
          <w:bCs/>
          <w:sz w:val="24"/>
          <w:szCs w:val="24"/>
        </w:rPr>
      </w:pPr>
      <w:r w:rsidRPr="3735B558">
        <w:rPr>
          <w:rFonts w:ascii="Calibri" w:eastAsia="Calibri" w:hAnsi="Calibri" w:cs="Calibri"/>
          <w:b/>
          <w:bCs/>
          <w:sz w:val="24"/>
          <w:szCs w:val="24"/>
        </w:rPr>
        <w:t>1. Mitteilungen des AStA</w:t>
      </w:r>
    </w:p>
    <w:p w:rsidR="00A1042B" w:rsidRDefault="3735B558" w:rsidP="3735B558">
      <w:pPr>
        <w:ind w:left="720"/>
        <w:rPr>
          <w:rFonts w:ascii="Calibri" w:eastAsia="Calibri" w:hAnsi="Calibri" w:cs="Calibri"/>
          <w:b/>
          <w:bCs/>
          <w:sz w:val="28"/>
          <w:szCs w:val="28"/>
        </w:rPr>
      </w:pPr>
      <w:r w:rsidRPr="3735B558">
        <w:rPr>
          <w:rFonts w:ascii="Calibri" w:eastAsia="Calibri" w:hAnsi="Calibri" w:cs="Calibri"/>
          <w:b/>
          <w:bCs/>
          <w:sz w:val="24"/>
          <w:szCs w:val="24"/>
        </w:rPr>
        <w:t>Unter Dach und Fach</w:t>
      </w:r>
      <w:r w:rsidRPr="3735B558">
        <w:rPr>
          <w:rFonts w:ascii="Calibri" w:eastAsia="Calibri" w:hAnsi="Calibri" w:cs="Calibri"/>
          <w:sz w:val="24"/>
          <w:szCs w:val="24"/>
        </w:rPr>
        <w:t xml:space="preserve"> - präsentiert durch Willi (s. o.)</w:t>
      </w:r>
    </w:p>
    <w:p w:rsidR="00A1042B" w:rsidRDefault="6A410E75" w:rsidP="6A410E75">
      <w:pPr>
        <w:pStyle w:val="Listenabsatz"/>
        <w:numPr>
          <w:ilvl w:val="1"/>
          <w:numId w:val="16"/>
        </w:numPr>
        <w:contextualSpacing w:val="0"/>
        <w:jc w:val="both"/>
        <w:rPr>
          <w:rFonts w:ascii="Calibri" w:eastAsia="Calibri" w:hAnsi="Calibri" w:cs="Calibri"/>
          <w:sz w:val="24"/>
          <w:szCs w:val="24"/>
        </w:rPr>
      </w:pPr>
      <w:r w:rsidRPr="6A410E75">
        <w:rPr>
          <w:rFonts w:ascii="Calibri" w:eastAsia="Calibri" w:hAnsi="Calibri" w:cs="Calibri"/>
          <w:sz w:val="24"/>
          <w:szCs w:val="24"/>
        </w:rPr>
        <w:lastRenderedPageBreak/>
        <w:t>inhaltlich s. auch Mail/</w:t>
      </w:r>
      <w:hyperlink r:id="rId7">
        <w:r w:rsidRPr="6A410E75">
          <w:rPr>
            <w:rStyle w:val="Hyperlink"/>
            <w:rFonts w:ascii="Calibri" w:eastAsia="Calibri" w:hAnsi="Calibri" w:cs="Calibri"/>
            <w:sz w:val="24"/>
            <w:szCs w:val="24"/>
          </w:rPr>
          <w:t>Pressemitteilung</w:t>
        </w:r>
      </w:hyperlink>
      <w:r w:rsidRPr="6A410E75">
        <w:rPr>
          <w:rFonts w:ascii="Calibri" w:eastAsia="Calibri" w:hAnsi="Calibri" w:cs="Calibri"/>
          <w:sz w:val="24"/>
          <w:szCs w:val="24"/>
        </w:rPr>
        <w:t xml:space="preserve"> (siehe unten unter "Anhang")</w:t>
      </w:r>
    </w:p>
    <w:p w:rsidR="00A1042B" w:rsidRDefault="7B6751B3" w:rsidP="7B6751B3">
      <w:pPr>
        <w:ind w:left="1440"/>
        <w:jc w:val="both"/>
        <w:rPr>
          <w:rFonts w:ascii="Calibri" w:eastAsia="Calibri" w:hAnsi="Calibri" w:cs="Calibri"/>
          <w:i/>
          <w:iCs/>
          <w:sz w:val="24"/>
          <w:szCs w:val="24"/>
        </w:rPr>
      </w:pPr>
      <w:r w:rsidRPr="7B6751B3">
        <w:rPr>
          <w:rFonts w:ascii="Calibri" w:eastAsia="Calibri" w:hAnsi="Calibri" w:cs="Calibri"/>
          <w:i/>
          <w:iCs/>
          <w:sz w:val="24"/>
          <w:szCs w:val="24"/>
        </w:rPr>
        <w:t xml:space="preserve">Willi verteilt Flyer und Plakate, wobei mehrere </w:t>
      </w:r>
      <w:proofErr w:type="spellStart"/>
      <w:r w:rsidRPr="7B6751B3">
        <w:rPr>
          <w:rFonts w:ascii="Calibri" w:eastAsia="Calibri" w:hAnsi="Calibri" w:cs="Calibri"/>
          <w:i/>
          <w:iCs/>
          <w:sz w:val="24"/>
          <w:szCs w:val="24"/>
        </w:rPr>
        <w:t>FSr</w:t>
      </w:r>
      <w:proofErr w:type="spellEnd"/>
      <w:r w:rsidRPr="7B6751B3">
        <w:rPr>
          <w:rFonts w:ascii="Calibri" w:eastAsia="Calibri" w:hAnsi="Calibri" w:cs="Calibri"/>
          <w:i/>
          <w:iCs/>
          <w:sz w:val="24"/>
          <w:szCs w:val="24"/>
        </w:rPr>
        <w:t>-Mitglieder ihre Hilfe zur weiteren Verteilung anbieten.</w:t>
      </w:r>
    </w:p>
    <w:p w:rsidR="6A410E75" w:rsidRDefault="6A410E75" w:rsidP="6A410E75">
      <w:pPr>
        <w:ind w:left="1440"/>
        <w:jc w:val="both"/>
        <w:rPr>
          <w:rFonts w:ascii="Calibri" w:eastAsia="Calibri" w:hAnsi="Calibri" w:cs="Calibri"/>
          <w:i/>
          <w:iCs/>
          <w:sz w:val="24"/>
          <w:szCs w:val="24"/>
        </w:rPr>
      </w:pPr>
    </w:p>
    <w:p w:rsidR="00A1042B" w:rsidRDefault="6A410E75" w:rsidP="6A410E75">
      <w:pPr>
        <w:rPr>
          <w:rFonts w:ascii="Calibri" w:eastAsia="Calibri" w:hAnsi="Calibri" w:cs="Calibri"/>
          <w:b/>
          <w:bCs/>
          <w:sz w:val="24"/>
          <w:szCs w:val="24"/>
        </w:rPr>
      </w:pPr>
      <w:r w:rsidRPr="6A410E75">
        <w:rPr>
          <w:rFonts w:ascii="Calibri" w:eastAsia="Calibri" w:hAnsi="Calibri" w:cs="Calibri"/>
          <w:b/>
          <w:bCs/>
          <w:sz w:val="24"/>
          <w:szCs w:val="24"/>
        </w:rPr>
        <w:t>0. Annahme der Protokolle / Mitteilungen des Präsidiums</w:t>
      </w:r>
    </w:p>
    <w:p w:rsidR="6A410E75" w:rsidRDefault="7B6751B3" w:rsidP="7B6751B3">
      <w:pPr>
        <w:rPr>
          <w:rFonts w:ascii="Calibri" w:eastAsia="Calibri" w:hAnsi="Calibri" w:cs="Calibri"/>
          <w:b/>
          <w:bCs/>
          <w:sz w:val="24"/>
          <w:szCs w:val="24"/>
        </w:rPr>
      </w:pPr>
      <w:r w:rsidRPr="7B6751B3">
        <w:rPr>
          <w:rFonts w:ascii="Calibri" w:eastAsia="Calibri" w:hAnsi="Calibri" w:cs="Calibri"/>
          <w:b/>
          <w:bCs/>
          <w:sz w:val="24"/>
          <w:szCs w:val="24"/>
        </w:rPr>
        <w:t xml:space="preserve">0.1 Annahme der Protokolle </w:t>
      </w:r>
    </w:p>
    <w:p w:rsidR="6A410E75" w:rsidRDefault="7B6751B3" w:rsidP="7B6751B3">
      <w:pPr>
        <w:pStyle w:val="Listenabsatz"/>
        <w:numPr>
          <w:ilvl w:val="1"/>
          <w:numId w:val="32"/>
        </w:numPr>
        <w:rPr>
          <w:rFonts w:ascii="Calibri" w:eastAsia="Calibri" w:hAnsi="Calibri" w:cs="Calibri"/>
          <w:sz w:val="24"/>
          <w:szCs w:val="24"/>
        </w:rPr>
      </w:pPr>
      <w:r w:rsidRPr="7B6751B3">
        <w:rPr>
          <w:rFonts w:ascii="Calibri" w:eastAsia="Calibri" w:hAnsi="Calibri" w:cs="Calibri"/>
          <w:sz w:val="24"/>
          <w:szCs w:val="24"/>
        </w:rPr>
        <w:t xml:space="preserve">Die Protokolle der 163., 164., 165., 166., 172., 173. und 174. </w:t>
      </w:r>
      <w:proofErr w:type="spellStart"/>
      <w:r w:rsidRPr="7B6751B3">
        <w:rPr>
          <w:rFonts w:ascii="Calibri" w:eastAsia="Calibri" w:hAnsi="Calibri" w:cs="Calibri"/>
          <w:sz w:val="24"/>
          <w:szCs w:val="24"/>
        </w:rPr>
        <w:t>VeFa</w:t>
      </w:r>
      <w:proofErr w:type="spellEnd"/>
      <w:r w:rsidRPr="7B6751B3">
        <w:rPr>
          <w:rFonts w:ascii="Calibri" w:eastAsia="Calibri" w:hAnsi="Calibri" w:cs="Calibri"/>
          <w:sz w:val="24"/>
          <w:szCs w:val="24"/>
        </w:rPr>
        <w:t xml:space="preserve"> werden im Verbund angenommen (10/8/0).</w:t>
      </w:r>
    </w:p>
    <w:p w:rsidR="00A1042B" w:rsidRDefault="6A410E75" w:rsidP="6A410E75">
      <w:pPr>
        <w:jc w:val="both"/>
        <w:rPr>
          <w:rFonts w:ascii="Calibri" w:eastAsia="Calibri" w:hAnsi="Calibri" w:cs="Calibri"/>
          <w:b/>
          <w:bCs/>
          <w:sz w:val="24"/>
          <w:szCs w:val="24"/>
        </w:rPr>
      </w:pPr>
      <w:r w:rsidRPr="6A410E75">
        <w:rPr>
          <w:rFonts w:ascii="Calibri" w:eastAsia="Calibri" w:hAnsi="Calibri" w:cs="Calibri"/>
          <w:b/>
          <w:bCs/>
          <w:sz w:val="24"/>
          <w:szCs w:val="24"/>
        </w:rPr>
        <w:t>0.2 Mitteilungen des Präsidiums</w:t>
      </w:r>
    </w:p>
    <w:p w:rsidR="00A1042B" w:rsidRDefault="7B6751B3" w:rsidP="7B6751B3">
      <w:pPr>
        <w:numPr>
          <w:ilvl w:val="1"/>
          <w:numId w:val="32"/>
        </w:numPr>
        <w:contextualSpacing/>
        <w:rPr>
          <w:rFonts w:ascii="Calibri" w:eastAsia="Calibri" w:hAnsi="Calibri" w:cs="Calibri"/>
          <w:sz w:val="24"/>
          <w:szCs w:val="24"/>
        </w:rPr>
      </w:pPr>
      <w:r w:rsidRPr="7B6751B3">
        <w:rPr>
          <w:rFonts w:ascii="Calibri" w:eastAsia="Calibri" w:hAnsi="Calibri" w:cs="Calibri"/>
          <w:sz w:val="24"/>
          <w:szCs w:val="24"/>
        </w:rPr>
        <w:t xml:space="preserve">Hinweise auf durchgeführte oder gerade laufende Projekte, die von der </w:t>
      </w:r>
      <w:proofErr w:type="spellStart"/>
      <w:r w:rsidRPr="7B6751B3">
        <w:rPr>
          <w:rFonts w:ascii="Calibri" w:eastAsia="Calibri" w:hAnsi="Calibri" w:cs="Calibri"/>
          <w:sz w:val="24"/>
          <w:szCs w:val="24"/>
        </w:rPr>
        <w:t>VeFa</w:t>
      </w:r>
      <w:proofErr w:type="spellEnd"/>
      <w:r w:rsidRPr="7B6751B3">
        <w:rPr>
          <w:rFonts w:ascii="Calibri" w:eastAsia="Calibri" w:hAnsi="Calibri" w:cs="Calibri"/>
          <w:sz w:val="24"/>
          <w:szCs w:val="24"/>
        </w:rPr>
        <w:t xml:space="preserve"> bezuschusst wurden: </w:t>
      </w:r>
      <w:proofErr w:type="spellStart"/>
      <w:r w:rsidRPr="7B6751B3">
        <w:rPr>
          <w:rFonts w:ascii="Calibri" w:eastAsia="Calibri" w:hAnsi="Calibri" w:cs="Calibri"/>
          <w:sz w:val="24"/>
          <w:szCs w:val="24"/>
        </w:rPr>
        <w:t>HollyHood</w:t>
      </w:r>
      <w:proofErr w:type="spellEnd"/>
      <w:r w:rsidRPr="7B6751B3">
        <w:rPr>
          <w:rFonts w:ascii="Calibri" w:eastAsia="Calibri" w:hAnsi="Calibri" w:cs="Calibri"/>
          <w:sz w:val="24"/>
          <w:szCs w:val="24"/>
        </w:rPr>
        <w:t>, Elion, etc.</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u w:val="single"/>
        </w:rPr>
        <w:t>Kritische Woche</w:t>
      </w:r>
      <w:r w:rsidRPr="6DBDB7F1">
        <w:rPr>
          <w:rFonts w:ascii="Calibri" w:eastAsia="Calibri" w:hAnsi="Calibri" w:cs="Calibri"/>
          <w:sz w:val="24"/>
          <w:szCs w:val="24"/>
        </w:rPr>
        <w:t xml:space="preserve"> im Oktober geplant (Ansprechpartner: AStA)</w:t>
      </w:r>
    </w:p>
    <w:p w:rsidR="00A1042B" w:rsidRDefault="7B6751B3" w:rsidP="7B6751B3">
      <w:pPr>
        <w:numPr>
          <w:ilvl w:val="1"/>
          <w:numId w:val="32"/>
        </w:numPr>
        <w:contextualSpacing/>
        <w:jc w:val="both"/>
        <w:rPr>
          <w:rFonts w:ascii="Calibri" w:eastAsia="Calibri" w:hAnsi="Calibri" w:cs="Calibri"/>
          <w:sz w:val="24"/>
          <w:szCs w:val="24"/>
        </w:rPr>
      </w:pPr>
      <w:proofErr w:type="spellStart"/>
      <w:r w:rsidRPr="7B6751B3">
        <w:rPr>
          <w:rFonts w:ascii="Calibri" w:eastAsia="Calibri" w:hAnsi="Calibri" w:cs="Calibri"/>
          <w:sz w:val="24"/>
          <w:szCs w:val="24"/>
        </w:rPr>
        <w:t>vorauss</w:t>
      </w:r>
      <w:proofErr w:type="spellEnd"/>
      <w:r w:rsidRPr="7B6751B3">
        <w:rPr>
          <w:rFonts w:ascii="Calibri" w:eastAsia="Calibri" w:hAnsi="Calibri" w:cs="Calibri"/>
          <w:sz w:val="24"/>
          <w:szCs w:val="24"/>
        </w:rPr>
        <w:t xml:space="preserve">. 27.11.2018: Tag der Lehre (und dies </w:t>
      </w:r>
      <w:proofErr w:type="spellStart"/>
      <w:r w:rsidRPr="7B6751B3">
        <w:rPr>
          <w:rFonts w:ascii="Calibri" w:eastAsia="Calibri" w:hAnsi="Calibri" w:cs="Calibri"/>
          <w:sz w:val="24"/>
          <w:szCs w:val="24"/>
        </w:rPr>
        <w:t>academicus</w:t>
      </w:r>
      <w:proofErr w:type="spellEnd"/>
      <w:r w:rsidRPr="7B6751B3">
        <w:rPr>
          <w:rFonts w:ascii="Calibri" w:eastAsia="Calibri" w:hAnsi="Calibri" w:cs="Calibri"/>
          <w:sz w:val="24"/>
          <w:szCs w:val="24"/>
        </w:rPr>
        <w:t xml:space="preserve">)  - neues </w:t>
      </w:r>
      <w:r w:rsidRPr="7B6751B3">
        <w:rPr>
          <w:rFonts w:ascii="Calibri" w:eastAsia="Calibri" w:hAnsi="Calibri" w:cs="Calibri"/>
          <w:sz w:val="24"/>
          <w:szCs w:val="24"/>
          <w:u w:val="single"/>
        </w:rPr>
        <w:t>Leitbild für die Lehre an der Uni Potsdam</w:t>
      </w:r>
      <w:r w:rsidRPr="7B6751B3">
        <w:rPr>
          <w:rFonts w:ascii="Calibri" w:eastAsia="Calibri" w:hAnsi="Calibri" w:cs="Calibri"/>
          <w:sz w:val="24"/>
          <w:szCs w:val="24"/>
        </w:rPr>
        <w:t xml:space="preserve"> im Gespräch - Möglichkeit mehr Wert auf Lehrqualität setzen </w:t>
      </w:r>
    </w:p>
    <w:p w:rsidR="00A1042B" w:rsidRDefault="7B6751B3" w:rsidP="7B6751B3">
      <w:pPr>
        <w:pStyle w:val="Listenabsatz"/>
        <w:numPr>
          <w:ilvl w:val="2"/>
          <w:numId w:val="4"/>
        </w:numPr>
        <w:jc w:val="both"/>
        <w:rPr>
          <w:rFonts w:ascii="Calibri" w:eastAsia="Calibri" w:hAnsi="Calibri" w:cs="Calibri"/>
          <w:sz w:val="24"/>
          <w:szCs w:val="24"/>
        </w:rPr>
      </w:pPr>
      <w:r w:rsidRPr="7B6751B3">
        <w:rPr>
          <w:rFonts w:ascii="Calibri" w:eastAsia="Calibri" w:hAnsi="Calibri" w:cs="Calibri"/>
          <w:sz w:val="24"/>
          <w:szCs w:val="24"/>
        </w:rPr>
        <w:t xml:space="preserve">Zur Vorbereitung soll der </w:t>
      </w:r>
      <w:r w:rsidRPr="7B6751B3">
        <w:rPr>
          <w:rFonts w:ascii="Calibri" w:eastAsia="Calibri" w:hAnsi="Calibri" w:cs="Calibri"/>
          <w:sz w:val="24"/>
          <w:szCs w:val="24"/>
          <w:u w:val="single"/>
        </w:rPr>
        <w:t xml:space="preserve">studentische Beirat des </w:t>
      </w:r>
      <w:proofErr w:type="spellStart"/>
      <w:r w:rsidRPr="7B6751B3">
        <w:rPr>
          <w:rFonts w:ascii="Calibri" w:eastAsia="Calibri" w:hAnsi="Calibri" w:cs="Calibri"/>
          <w:sz w:val="24"/>
          <w:szCs w:val="24"/>
          <w:u w:val="single"/>
        </w:rPr>
        <w:t>ZfQ</w:t>
      </w:r>
      <w:proofErr w:type="spellEnd"/>
      <w:r w:rsidRPr="7B6751B3">
        <w:rPr>
          <w:rFonts w:ascii="Calibri" w:eastAsia="Calibri" w:hAnsi="Calibri" w:cs="Calibri"/>
          <w:sz w:val="24"/>
          <w:szCs w:val="24"/>
        </w:rPr>
        <w:t xml:space="preserve">. </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Studieneingangsphase Netzwerktreffen</w:t>
      </w:r>
    </w:p>
    <w:p w:rsidR="00A1042B" w:rsidRDefault="7B6751B3" w:rsidP="7B6751B3">
      <w:pPr>
        <w:numPr>
          <w:ilvl w:val="2"/>
          <w:numId w:val="32"/>
        </w:numPr>
        <w:contextualSpacing/>
        <w:jc w:val="both"/>
        <w:rPr>
          <w:rFonts w:ascii="Calibri" w:eastAsia="Calibri" w:hAnsi="Calibri" w:cs="Calibri"/>
          <w:sz w:val="24"/>
          <w:szCs w:val="24"/>
        </w:rPr>
      </w:pPr>
      <w:r w:rsidRPr="7B6751B3">
        <w:rPr>
          <w:rFonts w:ascii="Calibri" w:eastAsia="Calibri" w:hAnsi="Calibri" w:cs="Calibri"/>
          <w:sz w:val="24"/>
          <w:szCs w:val="24"/>
        </w:rPr>
        <w:t xml:space="preserve">FSR Geschichte (Bericht dazu): </w:t>
      </w:r>
      <w:proofErr w:type="spellStart"/>
      <w:r w:rsidRPr="7B6751B3">
        <w:rPr>
          <w:rFonts w:ascii="Calibri" w:eastAsia="Calibri" w:hAnsi="Calibri" w:cs="Calibri"/>
          <w:sz w:val="24"/>
          <w:szCs w:val="24"/>
        </w:rPr>
        <w:t>vorauss</w:t>
      </w:r>
      <w:proofErr w:type="spellEnd"/>
      <w:r w:rsidRPr="7B6751B3">
        <w:rPr>
          <w:rFonts w:ascii="Calibri" w:eastAsia="Calibri" w:hAnsi="Calibri" w:cs="Calibri"/>
          <w:sz w:val="24"/>
          <w:szCs w:val="24"/>
        </w:rPr>
        <w:t>. 04.10. Veranstaltung für Erstsemester Bachelor und Master - Weiterentwicklung des Masterforums (was eher ein Misserfolg war)</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Terminübersicht auf der Website wurde aktualisiert </w:t>
      </w:r>
    </w:p>
    <w:p w:rsidR="00A1042B" w:rsidRDefault="7B6751B3" w:rsidP="7B6751B3">
      <w:pPr>
        <w:numPr>
          <w:ilvl w:val="1"/>
          <w:numId w:val="32"/>
        </w:numPr>
        <w:contextualSpacing/>
        <w:jc w:val="both"/>
        <w:rPr>
          <w:rFonts w:ascii="Calibri" w:eastAsia="Calibri" w:hAnsi="Calibri" w:cs="Calibri"/>
          <w:sz w:val="24"/>
          <w:szCs w:val="24"/>
        </w:rPr>
      </w:pPr>
      <w:r w:rsidRPr="7B6751B3">
        <w:rPr>
          <w:rFonts w:ascii="Calibri" w:eastAsia="Calibri" w:hAnsi="Calibri" w:cs="Calibri"/>
          <w:sz w:val="24"/>
          <w:szCs w:val="24"/>
        </w:rPr>
        <w:t xml:space="preserve">mehrere Anfragen für den </w:t>
      </w:r>
      <w:proofErr w:type="spellStart"/>
      <w:r w:rsidRPr="7B6751B3">
        <w:rPr>
          <w:rFonts w:ascii="Calibri" w:eastAsia="Calibri" w:hAnsi="Calibri" w:cs="Calibri"/>
          <w:sz w:val="24"/>
          <w:szCs w:val="24"/>
        </w:rPr>
        <w:t>VeFa</w:t>
      </w:r>
      <w:proofErr w:type="spellEnd"/>
      <w:r w:rsidRPr="7B6751B3">
        <w:rPr>
          <w:rFonts w:ascii="Calibri" w:eastAsia="Calibri" w:hAnsi="Calibri" w:cs="Calibri"/>
          <w:sz w:val="24"/>
          <w:szCs w:val="24"/>
        </w:rPr>
        <w:t xml:space="preserve">-Grill für Sommerfeste et al. - z. B.: </w:t>
      </w:r>
    </w:p>
    <w:p w:rsidR="00A1042B" w:rsidRDefault="6DBDB7F1" w:rsidP="6DBDB7F1">
      <w:pPr>
        <w:numPr>
          <w:ilvl w:val="2"/>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11.07. Institutsfest Geschichte (braucht 2x Grill, Garnitur und Kühltruhe ) </w:t>
      </w:r>
    </w:p>
    <w:p w:rsidR="00A1042B" w:rsidRDefault="6DBDB7F1" w:rsidP="6DBDB7F1">
      <w:pPr>
        <w:numPr>
          <w:ilvl w:val="2"/>
          <w:numId w:val="32"/>
        </w:numPr>
        <w:contextualSpacing/>
        <w:jc w:val="both"/>
        <w:rPr>
          <w:rFonts w:ascii="Calibri" w:eastAsia="Calibri" w:hAnsi="Calibri" w:cs="Calibri"/>
          <w:sz w:val="24"/>
          <w:szCs w:val="24"/>
        </w:rPr>
      </w:pPr>
      <w:r w:rsidRPr="6DBDB7F1">
        <w:rPr>
          <w:rFonts w:ascii="Calibri" w:eastAsia="Calibri" w:hAnsi="Calibri" w:cs="Calibri"/>
          <w:sz w:val="24"/>
          <w:szCs w:val="24"/>
        </w:rPr>
        <w:t>12.07. Sommerfest Musik</w:t>
      </w:r>
    </w:p>
    <w:p w:rsidR="00A1042B" w:rsidRDefault="6DBDB7F1" w:rsidP="6DBDB7F1">
      <w:pPr>
        <w:numPr>
          <w:ilvl w:val="2"/>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3-4. Juli Bücherbasar (2 Bänke) Jüdische </w:t>
      </w:r>
    </w:p>
    <w:p w:rsidR="00A1042B" w:rsidRDefault="6DBDB7F1" w:rsidP="6DBDB7F1">
      <w:pPr>
        <w:numPr>
          <w:ilvl w:val="2"/>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05.07. Sommergrillen </w:t>
      </w:r>
    </w:p>
    <w:p w:rsidR="00A1042B" w:rsidRDefault="00A1042B">
      <w:pPr>
        <w:rPr>
          <w:rFonts w:ascii="Calibri" w:eastAsia="Calibri" w:hAnsi="Calibri" w:cs="Calibri"/>
          <w:sz w:val="28"/>
          <w:szCs w:val="28"/>
        </w:rPr>
      </w:pPr>
    </w:p>
    <w:p w:rsidR="00A1042B" w:rsidRDefault="7B6751B3" w:rsidP="7B6751B3">
      <w:pPr>
        <w:rPr>
          <w:rFonts w:ascii="Calibri" w:eastAsia="Calibri" w:hAnsi="Calibri" w:cs="Calibri"/>
          <w:b/>
          <w:bCs/>
          <w:sz w:val="24"/>
          <w:szCs w:val="24"/>
        </w:rPr>
      </w:pPr>
      <w:r w:rsidRPr="7B6751B3">
        <w:rPr>
          <w:rFonts w:ascii="Calibri" w:eastAsia="Calibri" w:hAnsi="Calibri" w:cs="Calibri"/>
          <w:b/>
          <w:bCs/>
          <w:sz w:val="24"/>
          <w:szCs w:val="24"/>
        </w:rPr>
        <w:t xml:space="preserve">1. Mitteilungen </w:t>
      </w:r>
    </w:p>
    <w:p w:rsidR="00A1042B" w:rsidRDefault="6A410E75" w:rsidP="6A410E75">
      <w:pPr>
        <w:rPr>
          <w:rFonts w:ascii="Calibri" w:eastAsia="Calibri" w:hAnsi="Calibri" w:cs="Calibri"/>
          <w:b/>
          <w:bCs/>
          <w:sz w:val="24"/>
          <w:szCs w:val="24"/>
        </w:rPr>
      </w:pPr>
      <w:r w:rsidRPr="6A410E75">
        <w:rPr>
          <w:rFonts w:ascii="Calibri" w:eastAsia="Calibri" w:hAnsi="Calibri" w:cs="Calibri"/>
          <w:b/>
          <w:bCs/>
          <w:sz w:val="24"/>
          <w:szCs w:val="24"/>
        </w:rPr>
        <w:t>1.1 Mitteilungen der Fachschaften</w:t>
      </w:r>
    </w:p>
    <w:p w:rsidR="00A1042B" w:rsidRDefault="6DBDB7F1" w:rsidP="6DBDB7F1">
      <w:pPr>
        <w:numPr>
          <w:ilvl w:val="0"/>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FSR Geschichte: </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vor dem Frühlingsgrillen gibt es Berufsorientierungstreffen (auch für </w:t>
      </w:r>
      <w:proofErr w:type="spellStart"/>
      <w:r w:rsidRPr="6DBDB7F1">
        <w:rPr>
          <w:rFonts w:ascii="Calibri" w:eastAsia="Calibri" w:hAnsi="Calibri" w:cs="Calibri"/>
          <w:sz w:val="24"/>
          <w:szCs w:val="24"/>
        </w:rPr>
        <w:t>Philo</w:t>
      </w:r>
      <w:proofErr w:type="spellEnd"/>
      <w:r w:rsidRPr="6DBDB7F1">
        <w:rPr>
          <w:rFonts w:ascii="Calibri" w:eastAsia="Calibri" w:hAnsi="Calibri" w:cs="Calibri"/>
          <w:sz w:val="24"/>
          <w:szCs w:val="24"/>
        </w:rPr>
        <w:t xml:space="preserve"> Fakultät)</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Ein Masterstudiengang (Kulturelle Begegnungsräume der Frühen Neuzeit) soll auslaufen. Dazu ist eine Vollversammlung in Vorbereitung.</w:t>
      </w:r>
    </w:p>
    <w:p w:rsidR="00A1042B" w:rsidRDefault="7B6751B3" w:rsidP="7B6751B3">
      <w:pPr>
        <w:numPr>
          <w:ilvl w:val="0"/>
          <w:numId w:val="32"/>
        </w:numPr>
        <w:contextualSpacing/>
        <w:jc w:val="both"/>
        <w:rPr>
          <w:rFonts w:ascii="Calibri" w:eastAsia="Calibri" w:hAnsi="Calibri" w:cs="Calibri"/>
          <w:sz w:val="24"/>
          <w:szCs w:val="24"/>
        </w:rPr>
      </w:pPr>
      <w:r w:rsidRPr="7B6751B3">
        <w:rPr>
          <w:rFonts w:ascii="Calibri" w:eastAsia="Calibri" w:hAnsi="Calibri" w:cs="Calibri"/>
          <w:sz w:val="24"/>
          <w:szCs w:val="24"/>
        </w:rPr>
        <w:t xml:space="preserve">FSR ITSE: neuer FSR, neuer </w:t>
      </w:r>
      <w:proofErr w:type="spellStart"/>
      <w:r w:rsidRPr="7B6751B3">
        <w:rPr>
          <w:rFonts w:ascii="Calibri" w:eastAsia="Calibri" w:hAnsi="Calibri" w:cs="Calibri"/>
          <w:sz w:val="24"/>
          <w:szCs w:val="24"/>
        </w:rPr>
        <w:t>VeFa</w:t>
      </w:r>
      <w:proofErr w:type="spellEnd"/>
      <w:r w:rsidRPr="7B6751B3">
        <w:rPr>
          <w:rFonts w:ascii="Calibri" w:eastAsia="Calibri" w:hAnsi="Calibri" w:cs="Calibri"/>
          <w:sz w:val="24"/>
          <w:szCs w:val="24"/>
        </w:rPr>
        <w:t>-Vertreter</w:t>
      </w:r>
    </w:p>
    <w:p w:rsidR="00A1042B" w:rsidRDefault="7B6751B3" w:rsidP="7B6751B3">
      <w:pPr>
        <w:numPr>
          <w:ilvl w:val="0"/>
          <w:numId w:val="32"/>
        </w:numPr>
        <w:contextualSpacing/>
        <w:jc w:val="both"/>
        <w:rPr>
          <w:rFonts w:ascii="Calibri" w:eastAsia="Calibri" w:hAnsi="Calibri" w:cs="Calibri"/>
          <w:sz w:val="24"/>
          <w:szCs w:val="24"/>
        </w:rPr>
      </w:pPr>
      <w:r w:rsidRPr="7B6751B3">
        <w:rPr>
          <w:rFonts w:ascii="Calibri" w:eastAsia="Calibri" w:hAnsi="Calibri" w:cs="Calibri"/>
          <w:sz w:val="24"/>
          <w:szCs w:val="24"/>
        </w:rPr>
        <w:t xml:space="preserve">Auch FSR Lehramt, Musik, </w:t>
      </w:r>
      <w:proofErr w:type="spellStart"/>
      <w:r w:rsidRPr="7B6751B3">
        <w:rPr>
          <w:rFonts w:ascii="Calibri" w:eastAsia="Calibri" w:hAnsi="Calibri" w:cs="Calibri"/>
          <w:sz w:val="24"/>
          <w:szCs w:val="24"/>
        </w:rPr>
        <w:t>GeoWiss</w:t>
      </w:r>
      <w:proofErr w:type="spellEnd"/>
      <w:r w:rsidRPr="7B6751B3">
        <w:rPr>
          <w:rFonts w:ascii="Calibri" w:eastAsia="Calibri" w:hAnsi="Calibri" w:cs="Calibri"/>
          <w:sz w:val="24"/>
          <w:szCs w:val="24"/>
        </w:rPr>
        <w:t xml:space="preserve">: Neuwahl </w:t>
      </w:r>
    </w:p>
    <w:p w:rsidR="00A1042B" w:rsidRDefault="6DBDB7F1" w:rsidP="6DBDB7F1">
      <w:pPr>
        <w:numPr>
          <w:ilvl w:val="0"/>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FSR </w:t>
      </w:r>
      <w:proofErr w:type="spellStart"/>
      <w:r w:rsidRPr="6DBDB7F1">
        <w:rPr>
          <w:rFonts w:ascii="Calibri" w:eastAsia="Calibri" w:hAnsi="Calibri" w:cs="Calibri"/>
          <w:sz w:val="24"/>
          <w:szCs w:val="24"/>
        </w:rPr>
        <w:t>PuV</w:t>
      </w:r>
      <w:proofErr w:type="spellEnd"/>
      <w:r w:rsidRPr="6DBDB7F1">
        <w:rPr>
          <w:rFonts w:ascii="Calibri" w:eastAsia="Calibri" w:hAnsi="Calibri" w:cs="Calibri"/>
          <w:sz w:val="24"/>
          <w:szCs w:val="24"/>
        </w:rPr>
        <w:t>: Hinweis auf sehr erfolgreiche Praxisgespräch-Veranstaltung</w:t>
      </w:r>
    </w:p>
    <w:p w:rsidR="00A1042B" w:rsidRDefault="6DBDB7F1" w:rsidP="6DBDB7F1">
      <w:pPr>
        <w:numPr>
          <w:ilvl w:val="0"/>
          <w:numId w:val="32"/>
        </w:numPr>
        <w:contextualSpacing/>
        <w:rPr>
          <w:rFonts w:ascii="Calibri" w:eastAsia="Calibri" w:hAnsi="Calibri" w:cs="Calibri"/>
          <w:sz w:val="24"/>
          <w:szCs w:val="24"/>
        </w:rPr>
      </w:pPr>
      <w:r w:rsidRPr="6DBDB7F1">
        <w:rPr>
          <w:rFonts w:ascii="Calibri" w:eastAsia="Calibri" w:hAnsi="Calibri" w:cs="Calibri"/>
          <w:sz w:val="24"/>
          <w:szCs w:val="24"/>
        </w:rPr>
        <w:t>Hinweis vom FSR Lehramt: Neue Datenschutzverordnung – wichtig v. a. bezüglich:</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Kontaktformulare </w:t>
      </w:r>
    </w:p>
    <w:p w:rsidR="6DBDB7F1" w:rsidRDefault="7B6751B3" w:rsidP="7B6751B3">
      <w:pPr>
        <w:numPr>
          <w:ilvl w:val="1"/>
          <w:numId w:val="32"/>
        </w:numPr>
        <w:rPr>
          <w:rFonts w:ascii="Calibri" w:eastAsia="Calibri" w:hAnsi="Calibri" w:cs="Calibri"/>
          <w:sz w:val="24"/>
          <w:szCs w:val="24"/>
        </w:rPr>
      </w:pPr>
      <w:r w:rsidRPr="7B6751B3">
        <w:rPr>
          <w:rFonts w:ascii="Calibri" w:eastAsia="Calibri" w:hAnsi="Calibri" w:cs="Calibri"/>
          <w:sz w:val="24"/>
          <w:szCs w:val="24"/>
        </w:rPr>
        <w:lastRenderedPageBreak/>
        <w:t xml:space="preserve">Veranstaltungseinladungen, Anmeldungen, </w:t>
      </w:r>
      <w:proofErr w:type="spellStart"/>
      <w:r w:rsidRPr="7B6751B3">
        <w:rPr>
          <w:rFonts w:ascii="Calibri" w:eastAsia="Calibri" w:hAnsi="Calibri" w:cs="Calibri"/>
          <w:sz w:val="24"/>
          <w:szCs w:val="24"/>
        </w:rPr>
        <w:t>Mitbringlisten</w:t>
      </w:r>
      <w:proofErr w:type="spellEnd"/>
      <w:r w:rsidRPr="7B6751B3">
        <w:rPr>
          <w:rFonts w:ascii="Calibri" w:eastAsia="Calibri" w:hAnsi="Calibri" w:cs="Calibri"/>
          <w:sz w:val="24"/>
          <w:szCs w:val="24"/>
        </w:rPr>
        <w:t xml:space="preserve"> – mit Web-Dokumenten</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Impressum </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Datenschutzerklärung (dafür gibt es Generatoren)</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 xml:space="preserve">keine Bilder ohne Einwilligung </w:t>
      </w:r>
    </w:p>
    <w:p w:rsidR="00A1042B" w:rsidRDefault="6DBDB7F1" w:rsidP="6DBDB7F1">
      <w:pPr>
        <w:numPr>
          <w:ilvl w:val="1"/>
          <w:numId w:val="32"/>
        </w:numPr>
        <w:contextualSpacing/>
        <w:jc w:val="both"/>
        <w:rPr>
          <w:rFonts w:ascii="Calibri" w:eastAsia="Calibri" w:hAnsi="Calibri" w:cs="Calibri"/>
          <w:sz w:val="24"/>
          <w:szCs w:val="24"/>
        </w:rPr>
      </w:pPr>
      <w:r w:rsidRPr="6DBDB7F1">
        <w:rPr>
          <w:rFonts w:ascii="Calibri" w:eastAsia="Calibri" w:hAnsi="Calibri" w:cs="Calibri"/>
          <w:sz w:val="24"/>
          <w:szCs w:val="24"/>
        </w:rPr>
        <w:t>Protokolle stellen (wohl) kein Problem dar.</w:t>
      </w:r>
    </w:p>
    <w:p w:rsidR="00A1042B" w:rsidRDefault="00164596" w:rsidP="6DBDB7F1">
      <w:pPr>
        <w:numPr>
          <w:ilvl w:val="1"/>
          <w:numId w:val="32"/>
        </w:numPr>
        <w:contextualSpacing/>
        <w:jc w:val="both"/>
        <w:rPr>
          <w:rFonts w:ascii="Calibri" w:eastAsia="Calibri" w:hAnsi="Calibri" w:cs="Calibri"/>
          <w:b/>
          <w:bCs/>
          <w:sz w:val="24"/>
          <w:szCs w:val="24"/>
        </w:rPr>
      </w:pPr>
      <w:r w:rsidRPr="6DBDB7F1">
        <w:rPr>
          <w:rFonts w:ascii="Calibri" w:eastAsia="Calibri" w:hAnsi="Calibri" w:cs="Calibri"/>
          <w:sz w:val="24"/>
          <w:szCs w:val="24"/>
        </w:rPr>
        <w:t>Nur personenbezogene D</w:t>
      </w:r>
      <w:r w:rsidRPr="6DBDB7F1">
        <w:rPr>
          <w:rFonts w:ascii="Calibri" w:eastAsia="Calibri" w:hAnsi="Calibri" w:cs="Calibri"/>
          <w:sz w:val="24"/>
          <w:szCs w:val="24"/>
        </w:rPr>
        <w:t>aten müssen (mehr) beachtet werden.</w:t>
      </w:r>
    </w:p>
    <w:p w:rsidR="00A1042B" w:rsidRDefault="00164596" w:rsidP="6DBDB7F1">
      <w:pPr>
        <w:numPr>
          <w:ilvl w:val="0"/>
          <w:numId w:val="32"/>
        </w:numPr>
        <w:contextualSpacing/>
        <w:jc w:val="both"/>
        <w:rPr>
          <w:rFonts w:ascii="Calibri" w:eastAsia="Calibri" w:hAnsi="Calibri" w:cs="Calibri"/>
          <w:b/>
          <w:bCs/>
          <w:sz w:val="24"/>
          <w:szCs w:val="24"/>
        </w:rPr>
      </w:pPr>
      <w:r w:rsidRPr="6DBDB7F1">
        <w:rPr>
          <w:rFonts w:ascii="Calibri" w:eastAsia="Calibri" w:hAnsi="Calibri" w:cs="Calibri"/>
          <w:sz w:val="24"/>
          <w:szCs w:val="24"/>
        </w:rPr>
        <w:t>Anfrage zum Stand des Buchladens: Eine Mail vom AStA wird folgen.</w:t>
      </w:r>
    </w:p>
    <w:p w:rsidR="00A1042B" w:rsidRDefault="6DBDB7F1" w:rsidP="6DBDB7F1">
      <w:pPr>
        <w:pStyle w:val="Listenabsatz"/>
        <w:numPr>
          <w:ilvl w:val="0"/>
          <w:numId w:val="23"/>
        </w:numPr>
        <w:rPr>
          <w:rFonts w:ascii="Calibri" w:eastAsia="Calibri" w:hAnsi="Calibri" w:cs="Calibri"/>
          <w:sz w:val="24"/>
          <w:szCs w:val="24"/>
        </w:rPr>
      </w:pPr>
      <w:r w:rsidRPr="6DBDB7F1">
        <w:rPr>
          <w:rFonts w:ascii="Calibri" w:eastAsia="Calibri" w:hAnsi="Calibri" w:cs="Calibri"/>
          <w:sz w:val="24"/>
          <w:szCs w:val="24"/>
        </w:rPr>
        <w:t xml:space="preserve">Qualitätsmanagement im ZFQ </w:t>
      </w:r>
    </w:p>
    <w:p w:rsidR="00A1042B" w:rsidRDefault="6A410E75" w:rsidP="6A410E75">
      <w:pPr>
        <w:numPr>
          <w:ilvl w:val="1"/>
          <w:numId w:val="23"/>
        </w:numPr>
        <w:contextualSpacing/>
        <w:jc w:val="both"/>
        <w:rPr>
          <w:rFonts w:ascii="Calibri" w:eastAsia="Calibri" w:hAnsi="Calibri" w:cs="Calibri"/>
          <w:sz w:val="24"/>
          <w:szCs w:val="24"/>
        </w:rPr>
      </w:pPr>
      <w:r w:rsidRPr="6A410E75">
        <w:rPr>
          <w:rFonts w:ascii="Calibri" w:eastAsia="Calibri" w:hAnsi="Calibri" w:cs="Calibri"/>
          <w:sz w:val="24"/>
          <w:szCs w:val="24"/>
        </w:rPr>
        <w:t>Akkreditierung Lehramt 2019, aber nur 1 Lehramtsstudent im studentischen Akkreditierungspol der Uni Potsdam vertreten</w:t>
      </w:r>
    </w:p>
    <w:p w:rsidR="6DBDB7F1" w:rsidRDefault="7B6751B3" w:rsidP="7B6751B3">
      <w:pPr>
        <w:numPr>
          <w:ilvl w:val="2"/>
          <w:numId w:val="23"/>
        </w:numPr>
        <w:rPr>
          <w:rFonts w:ascii="Calibri" w:eastAsia="Calibri" w:hAnsi="Calibri" w:cs="Calibri"/>
          <w:sz w:val="24"/>
          <w:szCs w:val="24"/>
        </w:rPr>
      </w:pPr>
      <w:r w:rsidRPr="7B6751B3">
        <w:rPr>
          <w:rFonts w:ascii="Calibri" w:eastAsia="Calibri" w:hAnsi="Calibri" w:cs="Calibri"/>
          <w:sz w:val="24"/>
          <w:szCs w:val="24"/>
        </w:rPr>
        <w:t xml:space="preserve">Weitergehende Information geplant in Absprache mit dem </w:t>
      </w:r>
      <w:proofErr w:type="spellStart"/>
      <w:r w:rsidRPr="7B6751B3">
        <w:rPr>
          <w:rFonts w:ascii="Calibri" w:eastAsia="Calibri" w:hAnsi="Calibri" w:cs="Calibri"/>
          <w:sz w:val="24"/>
          <w:szCs w:val="24"/>
        </w:rPr>
        <w:t>ZfQ</w:t>
      </w:r>
      <w:proofErr w:type="spellEnd"/>
    </w:p>
    <w:p w:rsidR="00A1042B" w:rsidRDefault="6A410E75" w:rsidP="6A410E75">
      <w:pPr>
        <w:numPr>
          <w:ilvl w:val="0"/>
          <w:numId w:val="23"/>
        </w:numPr>
        <w:contextualSpacing/>
        <w:rPr>
          <w:rFonts w:ascii="Calibri" w:eastAsia="Calibri" w:hAnsi="Calibri" w:cs="Calibri"/>
          <w:sz w:val="24"/>
          <w:szCs w:val="24"/>
        </w:rPr>
      </w:pPr>
      <w:r w:rsidRPr="6A410E75">
        <w:rPr>
          <w:rFonts w:ascii="Calibri" w:eastAsia="Calibri" w:hAnsi="Calibri" w:cs="Calibri"/>
          <w:sz w:val="24"/>
          <w:szCs w:val="24"/>
        </w:rPr>
        <w:t>Probleme bei der Lehre in der Primarstufe (s. Mail unter "Anhang")</w:t>
      </w:r>
    </w:p>
    <w:p w:rsidR="00A1042B" w:rsidRDefault="6A410E75" w:rsidP="6A410E75">
      <w:pPr>
        <w:numPr>
          <w:ilvl w:val="1"/>
          <w:numId w:val="23"/>
        </w:numPr>
        <w:contextualSpacing/>
        <w:rPr>
          <w:rFonts w:ascii="Calibri" w:eastAsia="Calibri" w:hAnsi="Calibri" w:cs="Calibri"/>
          <w:sz w:val="24"/>
          <w:szCs w:val="24"/>
        </w:rPr>
      </w:pPr>
      <w:r w:rsidRPr="6A410E75">
        <w:rPr>
          <w:rFonts w:ascii="Calibri" w:eastAsia="Calibri" w:hAnsi="Calibri" w:cs="Calibri"/>
          <w:sz w:val="24"/>
          <w:szCs w:val="24"/>
        </w:rPr>
        <w:t xml:space="preserve">FSR Geschichte: Warum bei euch so kritisch? </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Angst vor Kritikäußerung von Dozenten</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 xml:space="preserve">begrenzte Mittel mit Behelfsstellen </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sehr junger Studiengang</w:t>
      </w:r>
    </w:p>
    <w:p w:rsidR="00A1042B" w:rsidRDefault="6A410E75" w:rsidP="6A410E75">
      <w:pPr>
        <w:numPr>
          <w:ilvl w:val="1"/>
          <w:numId w:val="23"/>
        </w:numPr>
        <w:contextualSpacing/>
        <w:rPr>
          <w:rFonts w:ascii="Calibri" w:eastAsia="Calibri" w:hAnsi="Calibri" w:cs="Calibri"/>
          <w:sz w:val="24"/>
          <w:szCs w:val="24"/>
        </w:rPr>
      </w:pPr>
      <w:r w:rsidRPr="6A410E75">
        <w:rPr>
          <w:rFonts w:ascii="Calibri" w:eastAsia="Calibri" w:hAnsi="Calibri" w:cs="Calibri"/>
          <w:sz w:val="24"/>
          <w:szCs w:val="24"/>
        </w:rPr>
        <w:t>FSR Musik: auch bei uns gibt es unterbesetzte Stellen</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 xml:space="preserve">Herr Lauterbach ist Ansprechpartner </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 xml:space="preserve">30.05. nächstes Treffen - genau ansprechen, wie die Qualität des Studiums leidet </w:t>
      </w:r>
    </w:p>
    <w:p w:rsidR="00A1042B" w:rsidRDefault="6A410E75" w:rsidP="6A410E75">
      <w:pPr>
        <w:numPr>
          <w:ilvl w:val="1"/>
          <w:numId w:val="23"/>
        </w:numPr>
        <w:contextualSpacing/>
        <w:rPr>
          <w:rFonts w:ascii="Calibri" w:eastAsia="Calibri" w:hAnsi="Calibri" w:cs="Calibri"/>
          <w:sz w:val="24"/>
          <w:szCs w:val="24"/>
        </w:rPr>
      </w:pPr>
      <w:r w:rsidRPr="6A410E75">
        <w:rPr>
          <w:rFonts w:ascii="Calibri" w:eastAsia="Calibri" w:hAnsi="Calibri" w:cs="Calibri"/>
          <w:sz w:val="24"/>
          <w:szCs w:val="24"/>
        </w:rPr>
        <w:t xml:space="preserve">FSR Lehramt: Stellen für LSK (Lehramtsstudienkommission) werden frei </w:t>
      </w:r>
    </w:p>
    <w:p w:rsidR="00A1042B" w:rsidRDefault="6DBDB7F1" w:rsidP="6DBDB7F1">
      <w:pPr>
        <w:numPr>
          <w:ilvl w:val="2"/>
          <w:numId w:val="23"/>
        </w:numPr>
        <w:contextualSpacing/>
        <w:rPr>
          <w:rFonts w:ascii="Calibri" w:eastAsia="Calibri" w:hAnsi="Calibri" w:cs="Calibri"/>
          <w:sz w:val="24"/>
          <w:szCs w:val="24"/>
        </w:rPr>
      </w:pPr>
      <w:r w:rsidRPr="6DBDB7F1">
        <w:rPr>
          <w:rFonts w:ascii="Calibri" w:eastAsia="Calibri" w:hAnsi="Calibri" w:cs="Calibri"/>
          <w:sz w:val="24"/>
          <w:szCs w:val="24"/>
        </w:rPr>
        <w:t xml:space="preserve">Mangel an Ehrenamtlichen </w:t>
      </w:r>
    </w:p>
    <w:p w:rsidR="00A1042B" w:rsidRDefault="6A410E75" w:rsidP="6A410E75">
      <w:pPr>
        <w:numPr>
          <w:ilvl w:val="2"/>
          <w:numId w:val="23"/>
        </w:numPr>
        <w:rPr>
          <w:rFonts w:ascii="Calibri" w:eastAsia="Calibri" w:hAnsi="Calibri" w:cs="Calibri"/>
          <w:sz w:val="24"/>
          <w:szCs w:val="24"/>
        </w:rPr>
      </w:pPr>
      <w:r w:rsidRPr="6A410E75">
        <w:rPr>
          <w:rFonts w:ascii="Calibri" w:eastAsia="Calibri" w:hAnsi="Calibri" w:cs="Calibri"/>
          <w:sz w:val="24"/>
          <w:szCs w:val="24"/>
        </w:rPr>
        <w:t xml:space="preserve">Aufgabe: NERVEN! </w:t>
      </w:r>
    </w:p>
    <w:p w:rsidR="00A1042B" w:rsidRDefault="6A410E75" w:rsidP="6A410E75">
      <w:pPr>
        <w:rPr>
          <w:rFonts w:ascii="Calibri" w:eastAsia="Calibri" w:hAnsi="Calibri" w:cs="Calibri"/>
          <w:b/>
          <w:bCs/>
          <w:sz w:val="24"/>
          <w:szCs w:val="24"/>
        </w:rPr>
      </w:pPr>
      <w:r w:rsidRPr="6A410E75">
        <w:rPr>
          <w:rFonts w:ascii="Calibri" w:eastAsia="Calibri" w:hAnsi="Calibri" w:cs="Calibri"/>
          <w:b/>
          <w:bCs/>
          <w:sz w:val="24"/>
          <w:szCs w:val="24"/>
        </w:rPr>
        <w:t>1.2 Mitteilungen des AStA</w:t>
      </w:r>
    </w:p>
    <w:p w:rsidR="00A1042B" w:rsidRDefault="6A410E75" w:rsidP="6A410E75">
      <w:pPr>
        <w:numPr>
          <w:ilvl w:val="0"/>
          <w:numId w:val="39"/>
        </w:numPr>
        <w:contextualSpacing/>
        <w:rPr>
          <w:rFonts w:ascii="Calibri" w:eastAsia="Calibri" w:hAnsi="Calibri" w:cs="Calibri"/>
          <w:sz w:val="24"/>
          <w:szCs w:val="24"/>
        </w:rPr>
      </w:pPr>
      <w:r w:rsidRPr="6A410E75">
        <w:rPr>
          <w:rFonts w:ascii="Calibri" w:eastAsia="Calibri" w:hAnsi="Calibri" w:cs="Calibri"/>
          <w:sz w:val="24"/>
          <w:szCs w:val="24"/>
        </w:rPr>
        <w:t xml:space="preserve">Aktuell keine bereits mitgeteilten Dringlichkeiten </w:t>
      </w:r>
    </w:p>
    <w:p w:rsidR="00A1042B" w:rsidRDefault="6A410E75" w:rsidP="6A410E75">
      <w:pPr>
        <w:numPr>
          <w:ilvl w:val="0"/>
          <w:numId w:val="39"/>
        </w:numPr>
        <w:contextualSpacing/>
        <w:jc w:val="both"/>
        <w:rPr>
          <w:rFonts w:ascii="Calibri" w:eastAsia="Calibri" w:hAnsi="Calibri" w:cs="Calibri"/>
          <w:sz w:val="24"/>
          <w:szCs w:val="24"/>
        </w:rPr>
      </w:pPr>
      <w:r w:rsidRPr="6A410E75">
        <w:rPr>
          <w:rFonts w:ascii="Calibri" w:eastAsia="Calibri" w:hAnsi="Calibri" w:cs="Calibri"/>
          <w:sz w:val="24"/>
          <w:szCs w:val="24"/>
        </w:rPr>
        <w:t xml:space="preserve">FSR Primar: aktueller Stand der AStA Protokolle – Aktuell seien diese vergleichsweise schlecht nachvollziehbar. </w:t>
      </w:r>
    </w:p>
    <w:p w:rsidR="00A1042B" w:rsidRDefault="6A410E75" w:rsidP="6A410E75">
      <w:pPr>
        <w:numPr>
          <w:ilvl w:val="1"/>
          <w:numId w:val="39"/>
        </w:numPr>
        <w:contextualSpacing/>
        <w:jc w:val="both"/>
        <w:rPr>
          <w:rFonts w:ascii="Calibri" w:eastAsia="Calibri" w:hAnsi="Calibri" w:cs="Calibri"/>
          <w:sz w:val="24"/>
          <w:szCs w:val="24"/>
        </w:rPr>
      </w:pPr>
      <w:r w:rsidRPr="6A410E75">
        <w:rPr>
          <w:rFonts w:ascii="Calibri" w:eastAsia="Calibri" w:hAnsi="Calibri" w:cs="Calibri"/>
          <w:sz w:val="24"/>
          <w:szCs w:val="24"/>
        </w:rPr>
        <w:t>Büroleitung führt seit Jahren Protokoll</w:t>
      </w:r>
    </w:p>
    <w:p w:rsidR="00A1042B" w:rsidRDefault="6A410E75" w:rsidP="6A410E75">
      <w:pPr>
        <w:numPr>
          <w:ilvl w:val="1"/>
          <w:numId w:val="39"/>
        </w:numPr>
        <w:contextualSpacing/>
        <w:jc w:val="both"/>
        <w:rPr>
          <w:rFonts w:ascii="Calibri" w:eastAsia="Calibri" w:hAnsi="Calibri" w:cs="Calibri"/>
          <w:sz w:val="24"/>
          <w:szCs w:val="24"/>
        </w:rPr>
      </w:pPr>
      <w:r w:rsidRPr="6A410E75">
        <w:rPr>
          <w:rFonts w:ascii="Calibri" w:eastAsia="Calibri" w:hAnsi="Calibri" w:cs="Calibri"/>
          <w:sz w:val="24"/>
          <w:szCs w:val="24"/>
        </w:rPr>
        <w:t xml:space="preserve">nur Überschriften stehen im Protokoll, Anträge, Finanzbeschlüsse, aber keine Diskussionen – Frage der Protokollpflicht </w:t>
      </w:r>
    </w:p>
    <w:p w:rsidR="00A1042B" w:rsidRDefault="6A410E75" w:rsidP="6A410E75">
      <w:pPr>
        <w:numPr>
          <w:ilvl w:val="1"/>
          <w:numId w:val="39"/>
        </w:numPr>
        <w:contextualSpacing/>
        <w:rPr>
          <w:rFonts w:ascii="Calibri" w:eastAsia="Calibri" w:hAnsi="Calibri" w:cs="Calibri"/>
          <w:sz w:val="24"/>
          <w:szCs w:val="24"/>
        </w:rPr>
      </w:pPr>
      <w:r w:rsidRPr="6A410E75">
        <w:rPr>
          <w:rFonts w:ascii="Calibri" w:eastAsia="Calibri" w:hAnsi="Calibri" w:cs="Calibri"/>
          <w:sz w:val="24"/>
          <w:szCs w:val="24"/>
        </w:rPr>
        <w:t>interne Mitschriften werden ausführlich geschrieben</w:t>
      </w:r>
    </w:p>
    <w:p w:rsidR="00A1042B" w:rsidRDefault="6A410E75" w:rsidP="6A410E75">
      <w:pPr>
        <w:numPr>
          <w:ilvl w:val="2"/>
          <w:numId w:val="39"/>
        </w:numPr>
        <w:contextualSpacing/>
        <w:rPr>
          <w:rFonts w:ascii="Calibri" w:eastAsia="Calibri" w:hAnsi="Calibri" w:cs="Calibri"/>
          <w:sz w:val="24"/>
          <w:szCs w:val="24"/>
        </w:rPr>
      </w:pPr>
      <w:r w:rsidRPr="6A410E75">
        <w:rPr>
          <w:rFonts w:ascii="Calibri" w:eastAsia="Calibri" w:hAnsi="Calibri" w:cs="Calibri"/>
          <w:sz w:val="24"/>
          <w:szCs w:val="24"/>
        </w:rPr>
        <w:t>ITSE: warum werden diese Mitschriften nicht veröffentlicht?</w:t>
      </w:r>
    </w:p>
    <w:p w:rsidR="00A1042B" w:rsidRDefault="6A410E75" w:rsidP="6A410E75">
      <w:pPr>
        <w:numPr>
          <w:ilvl w:val="2"/>
          <w:numId w:val="39"/>
        </w:numPr>
        <w:contextualSpacing/>
        <w:rPr>
          <w:rFonts w:ascii="Calibri" w:eastAsia="Calibri" w:hAnsi="Calibri" w:cs="Calibri"/>
          <w:sz w:val="24"/>
          <w:szCs w:val="24"/>
        </w:rPr>
      </w:pPr>
      <w:r w:rsidRPr="6A410E75">
        <w:rPr>
          <w:rFonts w:ascii="Calibri" w:eastAsia="Calibri" w:hAnsi="Calibri" w:cs="Calibri"/>
          <w:sz w:val="24"/>
          <w:szCs w:val="24"/>
        </w:rPr>
        <w:t>wegen Personalinformationen und Angreifbarkeit</w:t>
      </w:r>
    </w:p>
    <w:p w:rsidR="00A1042B" w:rsidRDefault="6A410E75" w:rsidP="6A410E75">
      <w:pPr>
        <w:numPr>
          <w:ilvl w:val="1"/>
          <w:numId w:val="39"/>
        </w:numPr>
        <w:contextualSpacing/>
        <w:rPr>
          <w:rFonts w:ascii="Calibri" w:eastAsia="Calibri" w:hAnsi="Calibri" w:cs="Calibri"/>
          <w:sz w:val="24"/>
          <w:szCs w:val="24"/>
        </w:rPr>
      </w:pPr>
      <w:r w:rsidRPr="6A410E75">
        <w:rPr>
          <w:rFonts w:ascii="Calibri" w:eastAsia="Calibri" w:hAnsi="Calibri" w:cs="Calibri"/>
          <w:sz w:val="24"/>
          <w:szCs w:val="24"/>
        </w:rPr>
        <w:t xml:space="preserve">FSR ITSE: Warum werden die nicht-kontroversen Sachen nicht veröffentlicht? </w:t>
      </w:r>
    </w:p>
    <w:p w:rsidR="00A1042B" w:rsidRDefault="6A410E75" w:rsidP="6A410E75">
      <w:pPr>
        <w:numPr>
          <w:ilvl w:val="1"/>
          <w:numId w:val="39"/>
        </w:numPr>
        <w:contextualSpacing/>
        <w:rPr>
          <w:rFonts w:ascii="Calibri" w:eastAsia="Calibri" w:hAnsi="Calibri" w:cs="Calibri"/>
          <w:sz w:val="24"/>
          <w:szCs w:val="24"/>
        </w:rPr>
      </w:pPr>
      <w:r w:rsidRPr="6A410E75">
        <w:rPr>
          <w:rFonts w:ascii="Calibri" w:eastAsia="Calibri" w:hAnsi="Calibri" w:cs="Calibri"/>
          <w:sz w:val="24"/>
          <w:szCs w:val="24"/>
        </w:rPr>
        <w:t>FSR Geschichte: verständlich, dass Gremien nicht jedes interne Protokoll veröffentlichen</w:t>
      </w:r>
    </w:p>
    <w:p w:rsidR="6A410E75" w:rsidRDefault="6A410E75" w:rsidP="6A410E75">
      <w:pPr>
        <w:ind w:left="1440" w:hanging="360"/>
        <w:rPr>
          <w:rFonts w:ascii="Calibri" w:eastAsia="Calibri" w:hAnsi="Calibri" w:cs="Calibri"/>
          <w:sz w:val="24"/>
          <w:szCs w:val="24"/>
        </w:rPr>
      </w:pPr>
    </w:p>
    <w:p w:rsidR="6A410E75" w:rsidRDefault="7B6751B3" w:rsidP="7B6751B3">
      <w:pPr>
        <w:rPr>
          <w:rFonts w:ascii="Calibri" w:eastAsia="Calibri" w:hAnsi="Calibri" w:cs="Calibri"/>
          <w:b/>
          <w:bCs/>
          <w:sz w:val="32"/>
          <w:szCs w:val="32"/>
        </w:rPr>
      </w:pPr>
      <w:r w:rsidRPr="7B6751B3">
        <w:rPr>
          <w:rFonts w:ascii="Calibri" w:eastAsia="Calibri" w:hAnsi="Calibri" w:cs="Calibri"/>
          <w:b/>
          <w:bCs/>
          <w:sz w:val="28"/>
          <w:szCs w:val="28"/>
        </w:rPr>
        <w:t xml:space="preserve">2. </w:t>
      </w:r>
      <w:proofErr w:type="spellStart"/>
      <w:r w:rsidRPr="7B6751B3">
        <w:rPr>
          <w:rFonts w:ascii="Calibri" w:eastAsia="Calibri" w:hAnsi="Calibri" w:cs="Calibri"/>
          <w:b/>
          <w:bCs/>
          <w:sz w:val="28"/>
          <w:szCs w:val="28"/>
        </w:rPr>
        <w:t>VeFa</w:t>
      </w:r>
      <w:proofErr w:type="spellEnd"/>
      <w:r w:rsidRPr="7B6751B3">
        <w:rPr>
          <w:rFonts w:ascii="Calibri" w:eastAsia="Calibri" w:hAnsi="Calibri" w:cs="Calibri"/>
          <w:b/>
          <w:bCs/>
          <w:sz w:val="28"/>
          <w:szCs w:val="28"/>
        </w:rPr>
        <w:t xml:space="preserve"> 2.0</w:t>
      </w:r>
    </w:p>
    <w:p w:rsidR="00A1042B" w:rsidRDefault="7B6751B3" w:rsidP="7B6751B3">
      <w:pPr>
        <w:jc w:val="both"/>
        <w:rPr>
          <w:rFonts w:ascii="Calibri" w:eastAsia="Calibri" w:hAnsi="Calibri" w:cs="Calibri"/>
          <w:i/>
          <w:iCs/>
          <w:sz w:val="24"/>
          <w:szCs w:val="24"/>
        </w:rPr>
      </w:pPr>
      <w:r w:rsidRPr="7B6751B3">
        <w:rPr>
          <w:rFonts w:ascii="Calibri" w:eastAsia="Calibri" w:hAnsi="Calibri" w:cs="Calibri"/>
          <w:i/>
          <w:iCs/>
          <w:sz w:val="24"/>
          <w:szCs w:val="24"/>
        </w:rPr>
        <w:lastRenderedPageBreak/>
        <w:t xml:space="preserve">Hierzu liegt leider keine Protokollierung, sondern (unter "Anhang") die Stichpunkte der Präsentation vor. Insgesamt hat die Gruppe den bisherigen Stand der Überlegungen vorgestellt und v. a. dazu eingeladen, in weiteren Arbeitstreffen mitzuwirken. Die </w:t>
      </w:r>
      <w:proofErr w:type="spellStart"/>
      <w:r w:rsidRPr="7B6751B3">
        <w:rPr>
          <w:rFonts w:ascii="Calibri" w:eastAsia="Calibri" w:hAnsi="Calibri" w:cs="Calibri"/>
          <w:i/>
          <w:iCs/>
          <w:sz w:val="24"/>
          <w:szCs w:val="24"/>
        </w:rPr>
        <w:t>VeFa</w:t>
      </w:r>
      <w:proofErr w:type="spellEnd"/>
      <w:r w:rsidRPr="7B6751B3">
        <w:rPr>
          <w:rFonts w:ascii="Calibri" w:eastAsia="Calibri" w:hAnsi="Calibri" w:cs="Calibri"/>
          <w:i/>
          <w:iCs/>
          <w:sz w:val="24"/>
          <w:szCs w:val="24"/>
        </w:rPr>
        <w:t xml:space="preserve"> würde über weitere Entwicklungen informiert werden. Die Diskussion wurde eher auf die nächste Sitzung ausgelagert.</w:t>
      </w:r>
    </w:p>
    <w:p w:rsidR="6A410E75" w:rsidRDefault="6A410E75" w:rsidP="6A410E75">
      <w:pPr>
        <w:jc w:val="both"/>
        <w:rPr>
          <w:rFonts w:ascii="Calibri" w:eastAsia="Calibri" w:hAnsi="Calibri" w:cs="Calibri"/>
          <w:i/>
          <w:iCs/>
          <w:sz w:val="24"/>
          <w:szCs w:val="24"/>
        </w:rPr>
      </w:pPr>
    </w:p>
    <w:p w:rsidR="6A410E75" w:rsidRDefault="6A410E75" w:rsidP="6A410E75">
      <w:pPr>
        <w:jc w:val="both"/>
        <w:rPr>
          <w:rFonts w:ascii="Calibri" w:eastAsia="Calibri" w:hAnsi="Calibri" w:cs="Calibri"/>
          <w:b/>
          <w:bCs/>
          <w:sz w:val="28"/>
          <w:szCs w:val="28"/>
        </w:rPr>
      </w:pPr>
      <w:r w:rsidRPr="6A410E75">
        <w:rPr>
          <w:rFonts w:ascii="Calibri" w:eastAsia="Calibri" w:hAnsi="Calibri" w:cs="Calibri"/>
          <w:b/>
          <w:bCs/>
          <w:sz w:val="28"/>
          <w:szCs w:val="28"/>
        </w:rPr>
        <w:t xml:space="preserve">3. Imagekampagne </w:t>
      </w:r>
    </w:p>
    <w:p w:rsidR="6A410E75" w:rsidRDefault="7B6751B3" w:rsidP="7B6751B3">
      <w:pPr>
        <w:numPr>
          <w:ilvl w:val="0"/>
          <w:numId w:val="24"/>
        </w:numPr>
        <w:rPr>
          <w:rFonts w:ascii="Calibri" w:eastAsia="Calibri" w:hAnsi="Calibri" w:cs="Calibri"/>
          <w:sz w:val="24"/>
          <w:szCs w:val="24"/>
        </w:rPr>
      </w:pPr>
      <w:r w:rsidRPr="7B6751B3">
        <w:rPr>
          <w:rFonts w:ascii="Calibri" w:eastAsia="Calibri" w:hAnsi="Calibri" w:cs="Calibri"/>
          <w:sz w:val="24"/>
          <w:szCs w:val="24"/>
        </w:rPr>
        <w:t xml:space="preserve">Anlass </w:t>
      </w:r>
      <w:proofErr w:type="spellStart"/>
      <w:r w:rsidRPr="7B6751B3">
        <w:rPr>
          <w:rFonts w:ascii="Calibri" w:eastAsia="Calibri" w:hAnsi="Calibri" w:cs="Calibri"/>
          <w:sz w:val="24"/>
          <w:szCs w:val="24"/>
        </w:rPr>
        <w:t>Initiativenmarkt</w:t>
      </w:r>
      <w:proofErr w:type="spellEnd"/>
      <w:r w:rsidRPr="7B6751B3">
        <w:rPr>
          <w:rFonts w:ascii="Calibri" w:eastAsia="Calibri" w:hAnsi="Calibri" w:cs="Calibri"/>
          <w:sz w:val="24"/>
          <w:szCs w:val="24"/>
        </w:rPr>
        <w:t xml:space="preserve">: </w:t>
      </w:r>
    </w:p>
    <w:p w:rsidR="00A1042B" w:rsidRDefault="6A410E75" w:rsidP="6A410E75">
      <w:pPr>
        <w:numPr>
          <w:ilvl w:val="1"/>
          <w:numId w:val="24"/>
        </w:numPr>
        <w:contextualSpacing/>
        <w:jc w:val="both"/>
        <w:rPr>
          <w:rFonts w:ascii="Calibri" w:eastAsia="Calibri" w:hAnsi="Calibri" w:cs="Calibri"/>
          <w:sz w:val="24"/>
          <w:szCs w:val="24"/>
        </w:rPr>
      </w:pPr>
      <w:r w:rsidRPr="6A410E75">
        <w:rPr>
          <w:rFonts w:ascii="Calibri" w:eastAsia="Calibri" w:hAnsi="Calibri" w:cs="Calibri"/>
          <w:sz w:val="24"/>
          <w:szCs w:val="24"/>
        </w:rPr>
        <w:t>FSR Geschichte: Kuchenbasar zusammen mit anderen Fachschaften / in der Fakultät</w:t>
      </w:r>
    </w:p>
    <w:p w:rsidR="00A1042B" w:rsidRDefault="6A410E75" w:rsidP="6A410E75">
      <w:pPr>
        <w:numPr>
          <w:ilvl w:val="0"/>
          <w:numId w:val="24"/>
        </w:numPr>
        <w:contextualSpacing/>
        <w:rPr>
          <w:rFonts w:ascii="Calibri" w:eastAsia="Calibri" w:hAnsi="Calibri" w:cs="Calibri"/>
          <w:sz w:val="24"/>
          <w:szCs w:val="24"/>
        </w:rPr>
      </w:pPr>
      <w:r w:rsidRPr="6A410E75">
        <w:rPr>
          <w:rFonts w:ascii="Calibri" w:eastAsia="Calibri" w:hAnsi="Calibri" w:cs="Calibri"/>
          <w:sz w:val="24"/>
          <w:szCs w:val="24"/>
        </w:rPr>
        <w:t>Arbeitskreis zum Thema Engagement gründen</w:t>
      </w:r>
    </w:p>
    <w:p w:rsidR="6A410E75" w:rsidRDefault="6A410E75" w:rsidP="6A410E75">
      <w:pPr>
        <w:numPr>
          <w:ilvl w:val="1"/>
          <w:numId w:val="24"/>
        </w:numPr>
        <w:rPr>
          <w:rFonts w:ascii="Calibri" w:eastAsia="Calibri" w:hAnsi="Calibri" w:cs="Calibri"/>
          <w:sz w:val="24"/>
          <w:szCs w:val="24"/>
        </w:rPr>
      </w:pPr>
      <w:r w:rsidRPr="6A410E75">
        <w:rPr>
          <w:rFonts w:ascii="Calibri" w:eastAsia="Calibri" w:hAnsi="Calibri" w:cs="Calibri"/>
          <w:sz w:val="24"/>
          <w:szCs w:val="24"/>
        </w:rPr>
        <w:t>Bündelung statt unnötiger Doppelsturen</w:t>
      </w:r>
    </w:p>
    <w:p w:rsidR="6A410E75" w:rsidRDefault="6A410E75" w:rsidP="6A410E75">
      <w:pPr>
        <w:numPr>
          <w:ilvl w:val="1"/>
          <w:numId w:val="24"/>
        </w:numPr>
        <w:rPr>
          <w:rFonts w:ascii="Calibri" w:eastAsia="Calibri" w:hAnsi="Calibri" w:cs="Calibri"/>
          <w:sz w:val="24"/>
          <w:szCs w:val="24"/>
        </w:rPr>
      </w:pPr>
      <w:r w:rsidRPr="6A410E75">
        <w:rPr>
          <w:rFonts w:ascii="Calibri" w:eastAsia="Calibri" w:hAnsi="Calibri" w:cs="Calibri"/>
          <w:sz w:val="24"/>
          <w:szCs w:val="24"/>
        </w:rPr>
        <w:t>Es werde zur Gremienarbeit wohl demnächst eine Aktion geben.</w:t>
      </w:r>
    </w:p>
    <w:p w:rsidR="00A1042B" w:rsidRDefault="6A410E75" w:rsidP="6A410E75">
      <w:pPr>
        <w:numPr>
          <w:ilvl w:val="1"/>
          <w:numId w:val="24"/>
        </w:numPr>
        <w:contextualSpacing/>
        <w:rPr>
          <w:rFonts w:ascii="Calibri" w:eastAsia="Calibri" w:hAnsi="Calibri" w:cs="Calibri"/>
          <w:sz w:val="24"/>
          <w:szCs w:val="24"/>
        </w:rPr>
      </w:pPr>
      <w:r w:rsidRPr="6A410E75">
        <w:rPr>
          <w:rFonts w:ascii="Calibri" w:eastAsia="Calibri" w:hAnsi="Calibri" w:cs="Calibri"/>
          <w:sz w:val="24"/>
          <w:szCs w:val="24"/>
        </w:rPr>
        <w:t>Vgl. Heft zum Handeln/Engagement (von der Bundesregierung)</w:t>
      </w:r>
    </w:p>
    <w:p w:rsidR="00A1042B" w:rsidRDefault="7B6751B3" w:rsidP="7B6751B3">
      <w:pPr>
        <w:numPr>
          <w:ilvl w:val="1"/>
          <w:numId w:val="24"/>
        </w:numPr>
        <w:contextualSpacing/>
        <w:rPr>
          <w:rFonts w:ascii="Calibri" w:eastAsia="Calibri" w:hAnsi="Calibri" w:cs="Calibri"/>
          <w:sz w:val="24"/>
          <w:szCs w:val="24"/>
        </w:rPr>
      </w:pPr>
      <w:r w:rsidRPr="7B6751B3">
        <w:rPr>
          <w:rFonts w:ascii="Calibri" w:eastAsia="Calibri" w:hAnsi="Calibri" w:cs="Calibri"/>
          <w:sz w:val="24"/>
          <w:szCs w:val="24"/>
        </w:rPr>
        <w:t xml:space="preserve">attraktives Organigramm über die </w:t>
      </w:r>
      <w:proofErr w:type="spellStart"/>
      <w:r w:rsidRPr="7B6751B3">
        <w:rPr>
          <w:rFonts w:ascii="Calibri" w:eastAsia="Calibri" w:hAnsi="Calibri" w:cs="Calibri"/>
          <w:sz w:val="24"/>
          <w:szCs w:val="24"/>
        </w:rPr>
        <w:t>Fachschaftsarbeit</w:t>
      </w:r>
      <w:proofErr w:type="spellEnd"/>
    </w:p>
    <w:p w:rsidR="6A410E75" w:rsidRDefault="7B6751B3" w:rsidP="7B6751B3">
      <w:pPr>
        <w:pStyle w:val="Listenabsatz"/>
        <w:numPr>
          <w:ilvl w:val="2"/>
          <w:numId w:val="24"/>
        </w:numPr>
        <w:jc w:val="both"/>
        <w:rPr>
          <w:rFonts w:ascii="Calibri" w:eastAsia="Calibri" w:hAnsi="Calibri" w:cs="Calibri"/>
          <w:sz w:val="24"/>
          <w:szCs w:val="24"/>
        </w:rPr>
      </w:pPr>
      <w:r w:rsidRPr="7B6751B3">
        <w:rPr>
          <w:rFonts w:ascii="Calibri" w:eastAsia="Calibri" w:hAnsi="Calibri" w:cs="Calibri"/>
          <w:sz w:val="24"/>
          <w:szCs w:val="24"/>
        </w:rPr>
        <w:t xml:space="preserve">FSR </w:t>
      </w:r>
      <w:proofErr w:type="spellStart"/>
      <w:r w:rsidRPr="7B6751B3">
        <w:rPr>
          <w:rFonts w:ascii="Calibri" w:eastAsia="Calibri" w:hAnsi="Calibri" w:cs="Calibri"/>
          <w:sz w:val="24"/>
          <w:szCs w:val="24"/>
        </w:rPr>
        <w:t>AnglAm</w:t>
      </w:r>
      <w:proofErr w:type="spellEnd"/>
      <w:r w:rsidRPr="7B6751B3">
        <w:rPr>
          <w:rFonts w:ascii="Calibri" w:eastAsia="Calibri" w:hAnsi="Calibri" w:cs="Calibri"/>
          <w:sz w:val="24"/>
          <w:szCs w:val="24"/>
        </w:rPr>
        <w:t>: An sich nicht attraktiv genug für Werbung, aber für Information ein Desiderat, da die aktuellen Organigramme nicht besonders ansprechen.</w:t>
      </w:r>
    </w:p>
    <w:p w:rsidR="00A1042B" w:rsidRDefault="6A410E75" w:rsidP="6A410E75">
      <w:pPr>
        <w:numPr>
          <w:ilvl w:val="1"/>
          <w:numId w:val="24"/>
        </w:numPr>
        <w:contextualSpacing/>
        <w:rPr>
          <w:rFonts w:ascii="Calibri" w:eastAsia="Calibri" w:hAnsi="Calibri" w:cs="Calibri"/>
          <w:sz w:val="24"/>
          <w:szCs w:val="24"/>
        </w:rPr>
      </w:pPr>
      <w:r w:rsidRPr="6A410E75">
        <w:rPr>
          <w:rFonts w:ascii="Calibri" w:eastAsia="Calibri" w:hAnsi="Calibri" w:cs="Calibri"/>
          <w:sz w:val="24"/>
          <w:szCs w:val="24"/>
        </w:rPr>
        <w:t xml:space="preserve">besser Bullet Points zum Engagement </w:t>
      </w:r>
    </w:p>
    <w:p w:rsidR="6A410E75" w:rsidRDefault="6A410E75" w:rsidP="6A410E75">
      <w:pPr>
        <w:rPr>
          <w:rFonts w:ascii="Calibri" w:eastAsia="Calibri" w:hAnsi="Calibri" w:cs="Calibri"/>
          <w:sz w:val="24"/>
          <w:szCs w:val="24"/>
        </w:rPr>
      </w:pPr>
    </w:p>
    <w:p w:rsidR="6A410E75" w:rsidRDefault="6A410E75" w:rsidP="6A410E75">
      <w:pPr>
        <w:rPr>
          <w:rFonts w:ascii="Calibri" w:eastAsia="Calibri" w:hAnsi="Calibri" w:cs="Calibri"/>
          <w:b/>
          <w:bCs/>
          <w:sz w:val="28"/>
          <w:szCs w:val="28"/>
        </w:rPr>
      </w:pPr>
      <w:r w:rsidRPr="6A410E75">
        <w:rPr>
          <w:rFonts w:ascii="Calibri" w:eastAsia="Calibri" w:hAnsi="Calibri" w:cs="Calibri"/>
          <w:b/>
          <w:bCs/>
          <w:sz w:val="28"/>
          <w:szCs w:val="28"/>
        </w:rPr>
        <w:t>4. Sonstiges</w:t>
      </w:r>
    </w:p>
    <w:p w:rsidR="6A410E75" w:rsidRDefault="6A410E75" w:rsidP="6A410E75">
      <w:pPr>
        <w:numPr>
          <w:ilvl w:val="0"/>
          <w:numId w:val="37"/>
        </w:numPr>
        <w:jc w:val="both"/>
        <w:rPr>
          <w:rFonts w:ascii="Calibri" w:eastAsia="Calibri" w:hAnsi="Calibri" w:cs="Calibri"/>
          <w:sz w:val="24"/>
          <w:szCs w:val="24"/>
        </w:rPr>
      </w:pPr>
      <w:r w:rsidRPr="6A410E75">
        <w:rPr>
          <w:rFonts w:ascii="Calibri" w:eastAsia="Calibri" w:hAnsi="Calibri" w:cs="Calibri"/>
          <w:sz w:val="24"/>
          <w:szCs w:val="24"/>
        </w:rPr>
        <w:t>Nächster Termin: 21.06.2018</w:t>
      </w:r>
    </w:p>
    <w:p w:rsidR="00A1042B" w:rsidRDefault="7B6751B3" w:rsidP="7B6751B3">
      <w:pPr>
        <w:numPr>
          <w:ilvl w:val="0"/>
          <w:numId w:val="37"/>
        </w:numPr>
        <w:contextualSpacing/>
        <w:jc w:val="both"/>
        <w:rPr>
          <w:rFonts w:ascii="Calibri" w:eastAsia="Calibri" w:hAnsi="Calibri" w:cs="Calibri"/>
          <w:sz w:val="24"/>
          <w:szCs w:val="24"/>
        </w:rPr>
      </w:pPr>
      <w:r w:rsidRPr="7B6751B3">
        <w:rPr>
          <w:rFonts w:ascii="Calibri" w:eastAsia="Calibri" w:hAnsi="Calibri" w:cs="Calibri"/>
          <w:sz w:val="24"/>
          <w:szCs w:val="24"/>
        </w:rPr>
        <w:t xml:space="preserve">Das </w:t>
      </w:r>
      <w:proofErr w:type="spellStart"/>
      <w:r w:rsidRPr="7B6751B3">
        <w:rPr>
          <w:rFonts w:ascii="Calibri" w:eastAsia="Calibri" w:hAnsi="Calibri" w:cs="Calibri"/>
          <w:sz w:val="24"/>
          <w:szCs w:val="24"/>
        </w:rPr>
        <w:t>StuPa</w:t>
      </w:r>
      <w:proofErr w:type="spellEnd"/>
      <w:r w:rsidRPr="7B6751B3">
        <w:rPr>
          <w:rFonts w:ascii="Calibri" w:eastAsia="Calibri" w:hAnsi="Calibri" w:cs="Calibri"/>
          <w:sz w:val="24"/>
          <w:szCs w:val="24"/>
        </w:rPr>
        <w:t xml:space="preserve">-Präsidium soll die Registrierung der FSRs bestätigen. </w:t>
      </w:r>
    </w:p>
    <w:p w:rsidR="6A410E75" w:rsidRDefault="6A410E75" w:rsidP="6A410E75">
      <w:pPr>
        <w:numPr>
          <w:ilvl w:val="0"/>
          <w:numId w:val="37"/>
        </w:numPr>
        <w:jc w:val="both"/>
        <w:rPr>
          <w:rFonts w:ascii="Calibri" w:eastAsia="Calibri" w:hAnsi="Calibri" w:cs="Calibri"/>
          <w:sz w:val="24"/>
          <w:szCs w:val="24"/>
        </w:rPr>
      </w:pPr>
      <w:r w:rsidRPr="6A410E75">
        <w:rPr>
          <w:rFonts w:ascii="Calibri" w:eastAsia="Calibri" w:hAnsi="Calibri" w:cs="Calibri"/>
          <w:sz w:val="24"/>
          <w:szCs w:val="24"/>
        </w:rPr>
        <w:t>Datei für die Termine zur Einführungswoche- Mail geplant</w:t>
      </w:r>
    </w:p>
    <w:p w:rsidR="6A410E75" w:rsidRDefault="7B6751B3" w:rsidP="7B6751B3">
      <w:pPr>
        <w:numPr>
          <w:ilvl w:val="0"/>
          <w:numId w:val="37"/>
        </w:numPr>
        <w:jc w:val="both"/>
        <w:rPr>
          <w:rFonts w:ascii="Calibri" w:eastAsia="Calibri" w:hAnsi="Calibri" w:cs="Calibri"/>
          <w:sz w:val="24"/>
          <w:szCs w:val="24"/>
        </w:rPr>
      </w:pPr>
      <w:r w:rsidRPr="7B6751B3">
        <w:rPr>
          <w:rFonts w:ascii="Calibri" w:eastAsia="Calibri" w:hAnsi="Calibri" w:cs="Calibri"/>
          <w:sz w:val="24"/>
          <w:szCs w:val="24"/>
        </w:rPr>
        <w:t xml:space="preserve">Evtl. Besuch von AStA und </w:t>
      </w:r>
      <w:proofErr w:type="spellStart"/>
      <w:r w:rsidRPr="7B6751B3">
        <w:rPr>
          <w:rFonts w:ascii="Calibri" w:eastAsia="Calibri" w:hAnsi="Calibri" w:cs="Calibri"/>
          <w:sz w:val="24"/>
          <w:szCs w:val="24"/>
        </w:rPr>
        <w:t>StuPa</w:t>
      </w:r>
      <w:proofErr w:type="spellEnd"/>
    </w:p>
    <w:p w:rsidR="00A1042B" w:rsidRDefault="00A1042B" w:rsidP="6A410E75">
      <w:pPr>
        <w:rPr>
          <w:rFonts w:ascii="Calibri" w:eastAsia="Calibri" w:hAnsi="Calibri" w:cs="Calibri"/>
          <w:sz w:val="28"/>
          <w:szCs w:val="28"/>
        </w:rPr>
      </w:pPr>
    </w:p>
    <w:p w:rsidR="00A1042B" w:rsidRDefault="6A410E75" w:rsidP="6A410E75">
      <w:pPr>
        <w:rPr>
          <w:rFonts w:ascii="Calibri" w:eastAsia="Calibri" w:hAnsi="Calibri" w:cs="Calibri"/>
          <w:b/>
          <w:bCs/>
          <w:sz w:val="28"/>
          <w:szCs w:val="28"/>
        </w:rPr>
      </w:pPr>
      <w:r w:rsidRPr="6A410E75">
        <w:rPr>
          <w:rFonts w:ascii="Calibri" w:eastAsia="Calibri" w:hAnsi="Calibri" w:cs="Calibri"/>
          <w:b/>
          <w:bCs/>
          <w:sz w:val="28"/>
          <w:szCs w:val="28"/>
        </w:rPr>
        <w:t>Anhang:</w:t>
      </w:r>
    </w:p>
    <w:p w:rsidR="00A1042B" w:rsidRDefault="6A410E75" w:rsidP="6A410E75">
      <w:pPr>
        <w:rPr>
          <w:rFonts w:ascii="Calibri" w:eastAsia="Calibri" w:hAnsi="Calibri" w:cs="Calibri"/>
          <w:i/>
          <w:iCs/>
          <w:sz w:val="24"/>
          <w:szCs w:val="24"/>
        </w:rPr>
      </w:pPr>
      <w:r w:rsidRPr="6A410E75">
        <w:rPr>
          <w:rFonts w:ascii="Calibri" w:eastAsia="Calibri" w:hAnsi="Calibri" w:cs="Calibri"/>
          <w:i/>
          <w:iCs/>
          <w:sz w:val="24"/>
          <w:szCs w:val="24"/>
        </w:rPr>
        <w:t>1. Zu "Unter Dach und Fach"</w:t>
      </w:r>
    </w:p>
    <w:p w:rsidR="00A1042B" w:rsidRDefault="00164596">
      <w:r>
        <w:rPr>
          <w:noProof/>
          <w:lang w:val="de-DE"/>
        </w:rPr>
        <w:drawing>
          <wp:inline distT="0" distB="0" distL="0" distR="0" wp14:anchorId="59C237FB" wp14:editId="443616AD">
            <wp:extent cx="3733800" cy="1181100"/>
            <wp:effectExtent l="0" t="0" r="0" b="0"/>
            <wp:docPr id="1332067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733800" cy="1181100"/>
                    </a:xfrm>
                    <a:prstGeom prst="rect">
                      <a:avLst/>
                    </a:prstGeom>
                  </pic:spPr>
                </pic:pic>
              </a:graphicData>
            </a:graphic>
          </wp:inline>
        </w:drawing>
      </w:r>
    </w:p>
    <w:p w:rsidR="00A1042B" w:rsidRDefault="6A410E75" w:rsidP="6A410E75">
      <w:pPr>
        <w:jc w:val="both"/>
      </w:pPr>
      <w:r w:rsidRPr="6A410E75">
        <w:rPr>
          <w:rFonts w:ascii="Calibri" w:eastAsia="Calibri" w:hAnsi="Calibri" w:cs="Calibri"/>
          <w:sz w:val="28"/>
          <w:szCs w:val="28"/>
        </w:rPr>
        <w:t xml:space="preserve">Es ist der 4. Oktober 2017, der Tag der freien Vergabe im Studentenwerk Potsdam. An diesem Datum werden ab 8 Uhr alle Zimmer in den Wohnanlagen, die bis zu diesem Zeitpunkt noch nicht vertraglich gebunden sind, an interessierte und wohnberechtigte Studierende vermietet. Lange Warteschlangen, Schlafsäcke und Lunchpakete sind hier keine Seltenheit. </w:t>
      </w:r>
      <w:r w:rsidRPr="6A410E75">
        <w:rPr>
          <w:rFonts w:ascii="Calibri" w:eastAsia="Calibri" w:hAnsi="Calibri" w:cs="Calibri"/>
          <w:sz w:val="28"/>
          <w:szCs w:val="28"/>
        </w:rPr>
        <w:lastRenderedPageBreak/>
        <w:t xml:space="preserve">Junge Studierende übernachten vor dem Studentenwerk, um bei Vorlesungsstart nicht ohne Dach über dem Kopf dazustehen.  Doch nicht alle haben Glück. Viele Studierende suchen auch nach Vorlesungsbeginn verzweifelt nach einer festen Bleibe. Studierende, die sich Potsdam als Studienort ausgesucht haben, die hier hergekommen sind zum Leben, zum Lernen, um sich persönlich weiterzuentwickeln. Bezahlbarer Wohnraum bleibt ihnen bis heute verwehrt. Wir, der AStA der Universität Potsdam, der Fachhochschule Potsdam und der Film Uni, setzten uns für mehr bezahlbaren Wohnraum in Potsdam ein. Mit der Kampagne </w:t>
      </w:r>
      <w:r w:rsidRPr="6A410E75">
        <w:rPr>
          <w:rFonts w:ascii="Calibri" w:eastAsia="Calibri" w:hAnsi="Calibri" w:cs="Calibri"/>
          <w:b/>
          <w:bCs/>
          <w:i/>
          <w:iCs/>
          <w:sz w:val="28"/>
          <w:szCs w:val="28"/>
        </w:rPr>
        <w:t>„Unter Dach und Fach“</w:t>
      </w:r>
      <w:r w:rsidRPr="6A410E75">
        <w:rPr>
          <w:rFonts w:ascii="Calibri" w:eastAsia="Calibri" w:hAnsi="Calibri" w:cs="Calibri"/>
          <w:sz w:val="28"/>
          <w:szCs w:val="28"/>
        </w:rPr>
        <w:t xml:space="preserve"> setzen wir ein Zeichen.</w:t>
      </w:r>
    </w:p>
    <w:p w:rsidR="00A1042B" w:rsidRDefault="6A410E75" w:rsidP="6A410E75">
      <w:pPr>
        <w:jc w:val="both"/>
      </w:pPr>
      <w:r w:rsidRPr="6A410E75">
        <w:rPr>
          <w:rFonts w:ascii="Calibri" w:eastAsia="Calibri" w:hAnsi="Calibri" w:cs="Calibri"/>
          <w:b/>
          <w:bCs/>
          <w:sz w:val="28"/>
          <w:szCs w:val="28"/>
        </w:rPr>
        <w:t xml:space="preserve">Studierende unter Dach und Fach!-Initiative für mehr studentischen Wohnraum in Potsdam </w:t>
      </w:r>
    </w:p>
    <w:p w:rsidR="00A1042B" w:rsidRDefault="6A410E75">
      <w:r w:rsidRPr="6A410E75">
        <w:rPr>
          <w:rFonts w:ascii="Calibri" w:eastAsia="Calibri" w:hAnsi="Calibri" w:cs="Calibri"/>
          <w:b/>
          <w:bCs/>
          <w:sz w:val="28"/>
          <w:szCs w:val="28"/>
        </w:rPr>
        <w:t xml:space="preserve">Zwischen Obdachlosigkeit und überteuerten Wohnungsmarkt </w:t>
      </w:r>
    </w:p>
    <w:p w:rsidR="00A1042B" w:rsidRDefault="6A410E75" w:rsidP="6A410E75">
      <w:pPr>
        <w:jc w:val="both"/>
      </w:pPr>
      <w:r w:rsidRPr="6A410E75">
        <w:rPr>
          <w:rFonts w:ascii="Calibri" w:eastAsia="Calibri" w:hAnsi="Calibri" w:cs="Calibri"/>
          <w:sz w:val="28"/>
          <w:szCs w:val="28"/>
        </w:rPr>
        <w:t>Seit Jahren steigt die Zahl der Studierenden in Deutschland. Mit über 2,8 Mio. Student*innen erreichen wir dieses Jahr ein neues Rekordniveau, in Brandenburg sind es rund 50 000. Trotz dieser Entwicklung geht die Zahl der Wohnheimplätze nicht nach oben. Diese „Schere“ zwischen steigender Studierendenzahl und gleichbleibenden Rahmenbedingungen geht immer weiter auseinander.</w:t>
      </w:r>
    </w:p>
    <w:p w:rsidR="00A1042B" w:rsidRDefault="6A410E75" w:rsidP="6A410E75">
      <w:pPr>
        <w:jc w:val="both"/>
      </w:pPr>
      <w:r w:rsidRPr="6A410E75">
        <w:rPr>
          <w:rFonts w:ascii="Calibri" w:eastAsia="Calibri" w:hAnsi="Calibri" w:cs="Calibri"/>
          <w:sz w:val="28"/>
          <w:szCs w:val="28"/>
        </w:rPr>
        <w:t>Das Studentenwerk Potsdam kennt keine freien Zimmer, nur viele Anfragen und lange Wartelisten.</w:t>
      </w:r>
    </w:p>
    <w:p w:rsidR="00A1042B" w:rsidRDefault="7B6751B3" w:rsidP="6A410E75">
      <w:pPr>
        <w:jc w:val="both"/>
      </w:pPr>
      <w:r w:rsidRPr="7B6751B3">
        <w:rPr>
          <w:rFonts w:ascii="Calibri" w:eastAsia="Calibri" w:hAnsi="Calibri" w:cs="Calibri"/>
          <w:sz w:val="28"/>
          <w:szCs w:val="28"/>
        </w:rPr>
        <w:t xml:space="preserve">Unterdurchschnittliche 8,9% der Studierenden kann das Werk mit Wohnungen versorgen. Wer hier einen Platz bekommt, der zahlt durchschnittlich 237 Euro Miete, was im Rahmen der BAföG-Wohnpauschale liegt. Der Rest darf den schweren Kampf auf dem überfüllten freien Wohnungsmarkt aufnehmen. Bezahlbarer Wohnraum ist hier sehr knapp.  Wohnungssuchende erwarten hohe Kautionen, Bürgschaften und Mieten, die Studierende nicht ohne Hilfe tragen können. Privatanbieter, die von der angespannten Wohnsituation stark profitieren, sind meist die letzte Möglichkeit. Unternehmen wie </w:t>
      </w:r>
      <w:proofErr w:type="spellStart"/>
      <w:r w:rsidRPr="7B6751B3">
        <w:rPr>
          <w:rFonts w:ascii="Calibri" w:eastAsia="Calibri" w:hAnsi="Calibri" w:cs="Calibri"/>
          <w:sz w:val="28"/>
          <w:szCs w:val="28"/>
        </w:rPr>
        <w:t>Youniq</w:t>
      </w:r>
      <w:proofErr w:type="spellEnd"/>
      <w:r w:rsidRPr="7B6751B3">
        <w:rPr>
          <w:rFonts w:ascii="Calibri" w:eastAsia="Calibri" w:hAnsi="Calibri" w:cs="Calibri"/>
          <w:sz w:val="28"/>
          <w:szCs w:val="28"/>
        </w:rPr>
        <w:t xml:space="preserve"> und Base-Camp bauen in Vereinbarung mit der Stadt Wohnungen. Doch mit Mieten ab 500 Euro werden diese dem Begriff „Studentenwohnung“ nicht gerecht! Hinzu kommt ein steigendes Angebot an möblierten Zimmern. Hier ist ein nicht festgeschriebener Aufschlag für die Möbel möglich, der die Mieten weiter hebt.</w:t>
      </w:r>
    </w:p>
    <w:p w:rsidR="00A1042B" w:rsidRDefault="6A410E75" w:rsidP="6A410E75">
      <w:pPr>
        <w:jc w:val="both"/>
      </w:pPr>
      <w:r w:rsidRPr="6A410E75">
        <w:rPr>
          <w:rFonts w:ascii="Calibri" w:eastAsia="Calibri" w:hAnsi="Calibri" w:cs="Calibri"/>
          <w:b/>
          <w:bCs/>
          <w:sz w:val="28"/>
          <w:szCs w:val="28"/>
        </w:rPr>
        <w:lastRenderedPageBreak/>
        <w:t>Teuer Wohnen bedeutet für Studierende, sich im Leben und im Studium einzuschränken</w:t>
      </w:r>
    </w:p>
    <w:p w:rsidR="00A1042B" w:rsidRDefault="6A410E75" w:rsidP="6A410E75">
      <w:pPr>
        <w:jc w:val="both"/>
      </w:pPr>
      <w:r w:rsidRPr="6A410E75">
        <w:rPr>
          <w:rFonts w:ascii="Calibri" w:eastAsia="Calibri" w:hAnsi="Calibri" w:cs="Calibri"/>
          <w:sz w:val="28"/>
          <w:szCs w:val="28"/>
        </w:rPr>
        <w:t>Das Problem beginnt bei der Ortswahl: Nur Wenigen ist vor dem Studium klar, wie die Bedingungen in Potsdam aussehen. Deswegen müssen Viele das Studium in den Anfangssemestern sogar abbrechen. Wenn das Einkommen nicht über den Studienort entscheiden soll, heißt es Kompromisse machen: Manche Studierende wohnen dann nicht in Potsdam, nehmen weite Fahrtwege in Kauf oder bleiben bei den Eltern und verzichten somit auf ihre Selbstständigkeit. Diejenigen, die sich auf die hohen Mieten einlassen, nehmen andere Einschränkungen in Kauf. Viele müssen neben dem Studium Arbeit gehen, was häufig zur Überschreitung der Regelstudienzeit führt. Einschränkungen, die wir so nicht akzeptieren!</w:t>
      </w:r>
    </w:p>
    <w:p w:rsidR="00A1042B" w:rsidRDefault="6A410E75">
      <w:r w:rsidRPr="6A410E75">
        <w:rPr>
          <w:rFonts w:ascii="Calibri" w:eastAsia="Calibri" w:hAnsi="Calibri" w:cs="Calibri"/>
          <w:sz w:val="28"/>
          <w:szCs w:val="28"/>
        </w:rPr>
        <w:t>Wie sieht die finanzielle Situation von Studierenden eigentlich aus?</w:t>
      </w:r>
    </w:p>
    <w:p w:rsidR="00A1042B" w:rsidRDefault="6A410E75" w:rsidP="6A410E75">
      <w:pPr>
        <w:jc w:val="both"/>
      </w:pPr>
      <w:r w:rsidRPr="6A410E75">
        <w:rPr>
          <w:rFonts w:ascii="Calibri" w:eastAsia="Calibri" w:hAnsi="Calibri" w:cs="Calibri"/>
          <w:sz w:val="28"/>
          <w:szCs w:val="28"/>
        </w:rPr>
        <w:t>Für eine Wohnung auf dem aktuellen Wohnungsmarkt in Potsdam zahlen Studierende rund 450 Euro. Legt man den BAföG-Höchstsatz von 735 Euro (für nicht familienversicherte Studierende) zu Grunde, bedeutet das, dass mehr als die Hälfte des Einkommens für das Wohnen „verpufft“. Nach den etablierten Richtlinien  sollte die Wohnung aber eigentlich nur ein Drittel des Einkommens kosten. Außerdem liegt die bundesweite BAföG-Wohnpauschale bei nur 250 Euro. Die Wohnrealität für Studierende sieht leider anders aus. Die Preise für WG-Zimmer liegen bei 300 Euro oder mehr, Tendenz: steigend. Von den übrigen 285 Euro, gehen erneut 47 Euro monatlich für die Studiengebühren (293 Euro pro Semester-6 Monate) ab. Hinzu kommen die Versicherungen und ggf. GEZ-Gebühren (17 Euro/Monat) für Studierende, die kein BAföG erhalten. Vom Rest müssen sie sich verpflegen und leben. Wie soll das möglich sein? Soziale und kulturelle Teilhabe leiden darunter zwangsläufig.</w:t>
      </w:r>
    </w:p>
    <w:p w:rsidR="00A1042B" w:rsidRDefault="6A410E75">
      <w:r w:rsidRPr="6A410E75">
        <w:rPr>
          <w:rFonts w:ascii="Calibri" w:eastAsia="Calibri" w:hAnsi="Calibri" w:cs="Calibri"/>
          <w:b/>
          <w:bCs/>
          <w:sz w:val="28"/>
          <w:szCs w:val="28"/>
        </w:rPr>
        <w:t>Die Forderungen der Initiative</w:t>
      </w:r>
    </w:p>
    <w:p w:rsidR="00A1042B" w:rsidRDefault="6A410E75" w:rsidP="6A410E75">
      <w:pPr>
        <w:jc w:val="both"/>
      </w:pPr>
      <w:r w:rsidRPr="6A410E75">
        <w:rPr>
          <w:rFonts w:ascii="Calibri" w:eastAsia="Calibri" w:hAnsi="Calibri" w:cs="Calibri"/>
          <w:sz w:val="28"/>
          <w:szCs w:val="28"/>
        </w:rPr>
        <w:t>So wie der Potsdamer Wohnungsmarkt heute organisiert ist, ist er nicht gerecht. Wir fordern mehr bezahlbaren Wohnraum für Studierende in Potsdam.</w:t>
      </w:r>
    </w:p>
    <w:p w:rsidR="00A1042B" w:rsidRDefault="6A410E75" w:rsidP="6A410E75">
      <w:pPr>
        <w:jc w:val="both"/>
      </w:pPr>
      <w:r w:rsidRPr="6A410E75">
        <w:rPr>
          <w:rFonts w:ascii="Calibri" w:eastAsia="Calibri" w:hAnsi="Calibri" w:cs="Calibri"/>
          <w:sz w:val="28"/>
          <w:szCs w:val="28"/>
        </w:rPr>
        <w:t>Bezahlbarer Wohnraum ist eine Frage der Bildungsgerechtigkeit. Wir setzen uns für mehr Gerechtigkeit und Chancengleichheit für Studierende beim Wohnen ein.</w:t>
      </w:r>
    </w:p>
    <w:p w:rsidR="00A1042B" w:rsidRDefault="6A410E75">
      <w:r w:rsidRPr="6A410E75">
        <w:rPr>
          <w:rFonts w:ascii="Calibri" w:eastAsia="Calibri" w:hAnsi="Calibri" w:cs="Calibri"/>
          <w:sz w:val="28"/>
          <w:szCs w:val="28"/>
        </w:rPr>
        <w:t>Was müsste sich ändern?</w:t>
      </w:r>
    </w:p>
    <w:p w:rsidR="00A1042B" w:rsidRDefault="7B6751B3" w:rsidP="7B6751B3">
      <w:pPr>
        <w:pStyle w:val="Listenabsatz"/>
        <w:numPr>
          <w:ilvl w:val="0"/>
          <w:numId w:val="6"/>
        </w:numPr>
        <w:contextualSpacing w:val="0"/>
      </w:pPr>
      <w:r w:rsidRPr="7B6751B3">
        <w:rPr>
          <w:rFonts w:ascii="Calibri" w:eastAsia="Calibri" w:hAnsi="Calibri" w:cs="Calibri"/>
          <w:b/>
          <w:bCs/>
          <w:sz w:val="28"/>
          <w:szCs w:val="28"/>
        </w:rPr>
        <w:t xml:space="preserve">Einen </w:t>
      </w:r>
      <w:proofErr w:type="spellStart"/>
      <w:r w:rsidRPr="7B6751B3">
        <w:rPr>
          <w:rFonts w:ascii="Calibri" w:eastAsia="Calibri" w:hAnsi="Calibri" w:cs="Calibri"/>
          <w:b/>
          <w:bCs/>
          <w:sz w:val="28"/>
          <w:szCs w:val="28"/>
        </w:rPr>
        <w:t>HochschulSOZIALpakt</w:t>
      </w:r>
      <w:proofErr w:type="spellEnd"/>
      <w:r w:rsidRPr="7B6751B3">
        <w:rPr>
          <w:rFonts w:ascii="Calibri" w:eastAsia="Calibri" w:hAnsi="Calibri" w:cs="Calibri"/>
          <w:b/>
          <w:bCs/>
          <w:sz w:val="28"/>
          <w:szCs w:val="28"/>
        </w:rPr>
        <w:t xml:space="preserve"> </w:t>
      </w:r>
    </w:p>
    <w:p w:rsidR="00A1042B" w:rsidRDefault="7B6751B3" w:rsidP="6A410E75">
      <w:pPr>
        <w:jc w:val="both"/>
      </w:pPr>
      <w:r w:rsidRPr="7B6751B3">
        <w:rPr>
          <w:rFonts w:ascii="Calibri" w:eastAsia="Calibri" w:hAnsi="Calibri" w:cs="Calibri"/>
          <w:sz w:val="28"/>
          <w:szCs w:val="28"/>
        </w:rPr>
        <w:lastRenderedPageBreak/>
        <w:t xml:space="preserve">Seit vielen Jahren gibt es einen Hochschulpakt, eine Verwaltungsvereinbarung zwischen Bund und Ländern. Dieser stellt zusätzliche Mittel für Lehre und Forschung bereit. Soziale Rahmenbedingungen berücksichtigt der Pakt bisher nicht. Die Förderung mehr Studierender bedeutet auch die Schaffung der nötigen Rahmenbedingungen. Analog muss es einen </w:t>
      </w:r>
      <w:proofErr w:type="spellStart"/>
      <w:r w:rsidRPr="7B6751B3">
        <w:rPr>
          <w:rFonts w:ascii="Calibri" w:eastAsia="Calibri" w:hAnsi="Calibri" w:cs="Calibri"/>
          <w:sz w:val="28"/>
          <w:szCs w:val="28"/>
        </w:rPr>
        <w:t>HochschulSOZIALpakt</w:t>
      </w:r>
      <w:proofErr w:type="spellEnd"/>
      <w:r w:rsidRPr="7B6751B3">
        <w:rPr>
          <w:rFonts w:ascii="Calibri" w:eastAsia="Calibri" w:hAnsi="Calibri" w:cs="Calibri"/>
          <w:sz w:val="28"/>
          <w:szCs w:val="28"/>
        </w:rPr>
        <w:t xml:space="preserve"> geben. Die </w:t>
      </w:r>
      <w:proofErr w:type="spellStart"/>
      <w:r w:rsidRPr="7B6751B3">
        <w:rPr>
          <w:rFonts w:ascii="Calibri" w:eastAsia="Calibri" w:hAnsi="Calibri" w:cs="Calibri"/>
          <w:sz w:val="28"/>
          <w:szCs w:val="28"/>
        </w:rPr>
        <w:t>Studierendenschaften</w:t>
      </w:r>
      <w:proofErr w:type="spellEnd"/>
      <w:r w:rsidRPr="7B6751B3">
        <w:rPr>
          <w:rFonts w:ascii="Calibri" w:eastAsia="Calibri" w:hAnsi="Calibri" w:cs="Calibri"/>
          <w:sz w:val="28"/>
          <w:szCs w:val="28"/>
        </w:rPr>
        <w:t xml:space="preserve"> Potsdams fordern, dass nicht nur viele Menschen studieren können, sondern, dass sie auch gut studieren können. Deshalb unterstützen wir die bundesweite Kampagne des Deutschen Studentenwerks- „Kopf braucht Dach“.</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 xml:space="preserve">Mehr Investitionen vom Land </w:t>
      </w:r>
    </w:p>
    <w:p w:rsidR="00A1042B" w:rsidRDefault="6A410E75" w:rsidP="6A410E75">
      <w:pPr>
        <w:jc w:val="both"/>
      </w:pPr>
      <w:r w:rsidRPr="6A410E75">
        <w:rPr>
          <w:rFonts w:ascii="Calibri" w:eastAsia="Calibri" w:hAnsi="Calibri" w:cs="Calibri"/>
          <w:sz w:val="28"/>
          <w:szCs w:val="28"/>
        </w:rPr>
        <w:t>Langfristig brauchen wir mehr Wohnungen für Studierende in Potsdam. Diese sollten unbedingt durch gemeinnützige, nicht profitorientierte Anbieter bereitgestellt werden. Solch ein Anbieter ist das Studentenwerk.</w:t>
      </w:r>
    </w:p>
    <w:p w:rsidR="00A1042B" w:rsidRDefault="6A410E75" w:rsidP="6A410E75">
      <w:pPr>
        <w:jc w:val="both"/>
      </w:pPr>
      <w:r w:rsidRPr="6A410E75">
        <w:rPr>
          <w:rFonts w:ascii="Calibri" w:eastAsia="Calibri" w:hAnsi="Calibri" w:cs="Calibri"/>
          <w:sz w:val="28"/>
          <w:szCs w:val="28"/>
        </w:rPr>
        <w:t>Die Studentenwerke haben den Auftrag vom Land bekommen, die Studierenden zu versorgen. Dem können sie nur nachkommen, wenn ausreichend finanzielle Mittel zur Verfügung gestellt werden. An der Seite des Studentenwerks fordern wir 20 Mio. Euro für Neubauten und 15 Mio. Euro für Sanierungen in Potsdam. Außerdem fordern wir, dass aus Seiten des Landes mehr Flächen für den Bau von Studierendenwohnheimen zur Verfügung gestellt werden.</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Festhalten an den bestehenden Studierendenwohnheime</w:t>
      </w:r>
    </w:p>
    <w:p w:rsidR="00A1042B" w:rsidRDefault="6A410E75" w:rsidP="6A410E75">
      <w:pPr>
        <w:jc w:val="both"/>
      </w:pPr>
      <w:r w:rsidRPr="6A410E75">
        <w:rPr>
          <w:rFonts w:ascii="Calibri" w:eastAsia="Calibri" w:hAnsi="Calibri" w:cs="Calibri"/>
          <w:sz w:val="28"/>
          <w:szCs w:val="28"/>
        </w:rPr>
        <w:t>Die Studierendenwohnheime am Neuen Palais, an der Breiten Straße und im Park Babelsberg sind in einem schlechten Zustand und ihr Erhalt ist Gefährdet. Wir fordern eine klare Positionierung der Politik dahingehend, dass an den bestehenden Studierendenwohnungen festgehalten und die Sanierung sichergestellt wird.</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Ein explizites Förderprogramm für Studentischen Wohnraum</w:t>
      </w:r>
    </w:p>
    <w:p w:rsidR="00A1042B" w:rsidRDefault="6A410E75" w:rsidP="6A410E75">
      <w:pPr>
        <w:jc w:val="both"/>
      </w:pPr>
      <w:r w:rsidRPr="6A410E75">
        <w:rPr>
          <w:rFonts w:ascii="Calibri" w:eastAsia="Calibri" w:hAnsi="Calibri" w:cs="Calibri"/>
          <w:sz w:val="28"/>
          <w:szCs w:val="28"/>
        </w:rPr>
        <w:t xml:space="preserve">Studentischer und sozialer Wohnraum dürfen nicht gegeneinander ausgespielt werden! Es ist klar, dass wenn wir über bezahlbaren Wohnraum reden, es sich um ein gesamtgesellschaftliches Problem handelt. Wir fordern bezahlbaren Wohnraum für Alle. Außerdem fordern wir, dass der Begriff „Studentisches Wohnen“ endlich juristisch geschützt wird. Einzelzimmer der Privatanbieter für 500 Euro dürfen nicht mehr unter diesem Titel angeboten werden. Außerdem benötigt es klare Richtlinien zum Bau studentischer Wohnungen. Die Zuständigkeit für das Studentische Wohnen liegt beim Land, welches sich bei </w:t>
      </w:r>
      <w:r w:rsidRPr="6A410E75">
        <w:rPr>
          <w:rFonts w:ascii="Calibri" w:eastAsia="Calibri" w:hAnsi="Calibri" w:cs="Calibri"/>
          <w:sz w:val="28"/>
          <w:szCs w:val="28"/>
        </w:rPr>
        <w:lastRenderedPageBreak/>
        <w:t>Neubauten mit mindestens 50% Förderung je Platz beteiligen muss. Wir fordern hier eine stärkere Positionierung der Politik, sowie eine klare Regulierung und dauerhafte Programme, damit die Situation sich endlich verbessert.</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Eine Standortbezogene Erhöhung des Versorgungsgrades</w:t>
      </w:r>
    </w:p>
    <w:p w:rsidR="00A1042B" w:rsidRDefault="6A410E75" w:rsidP="6A410E75">
      <w:pPr>
        <w:jc w:val="both"/>
      </w:pPr>
      <w:r w:rsidRPr="6A410E75">
        <w:rPr>
          <w:rFonts w:ascii="Calibri" w:eastAsia="Calibri" w:hAnsi="Calibri" w:cs="Calibri"/>
          <w:sz w:val="28"/>
          <w:szCs w:val="28"/>
        </w:rPr>
        <w:t>Der landesweite durchschnittliche Vergleich der Versorgungsquoten ist ein Problem für Potsdam. Verantwortliche argumentieren mit der guten Versorgungsquote in Brandenburg. So liege diese mit 13,7% klar über dem deutschen Durchschnitt. Hierauf wird sich ausgeruht, doch in jeder Stadt muss individuell geprüft werden. So sind 22 Prozent in Frankfurt/Oder viel, unter 9 Prozent in Potsdam, mit Blick auf die angespannte Wohnungslage, jedoch zu wenig. Wir fordern eine standortbezogene Erhöhung in Potsdam. Das brandenburgische Umland kann nicht als Argument dafür dienen, die Versorgungsquote unter den angespannten Verhältnissen in Potsdam nicht zu erhöhen. Außerdem fordern wir eine 20-Prozent-Quote je Standort.</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Keine Konkurrenz von Landes- und Bundesförderprogrammen</w:t>
      </w:r>
    </w:p>
    <w:p w:rsidR="00A1042B" w:rsidRDefault="6A410E75" w:rsidP="6A410E75">
      <w:pPr>
        <w:jc w:val="both"/>
      </w:pPr>
      <w:r w:rsidRPr="6A410E75">
        <w:rPr>
          <w:rFonts w:ascii="Calibri" w:eastAsia="Calibri" w:hAnsi="Calibri" w:cs="Calibri"/>
          <w:sz w:val="28"/>
          <w:szCs w:val="28"/>
        </w:rPr>
        <w:t>Bislang untersagt das Land dem Studentenwerk, an Bundesförderprogrammen zum studentischen Wohnen teilzunehmen. Die Zuschüsse, die es hier erwirbt, werden von der finanziellen Unterstützung des Landes abgezogen. Wir benötigen dringend eine Lockerung dieses Gesetzes. Dem Studentenwerk muss es möglich sein, zusätzliche Mittel vom Bund zu erhalten, ohne dafür auf Landesmittel verzichten zu müssen.</w:t>
      </w:r>
    </w:p>
    <w:p w:rsidR="00A1042B" w:rsidRDefault="6A410E75" w:rsidP="6A410E75">
      <w:pPr>
        <w:pStyle w:val="Listenabsatz"/>
        <w:numPr>
          <w:ilvl w:val="0"/>
          <w:numId w:val="6"/>
        </w:numPr>
        <w:contextualSpacing w:val="0"/>
      </w:pPr>
      <w:r w:rsidRPr="6A410E75">
        <w:rPr>
          <w:rFonts w:ascii="Calibri" w:eastAsia="Calibri" w:hAnsi="Calibri" w:cs="Calibri"/>
          <w:b/>
          <w:bCs/>
          <w:sz w:val="28"/>
          <w:szCs w:val="28"/>
        </w:rPr>
        <w:t>Flexible Darlehensaufnahmen für das Studentenwerk</w:t>
      </w:r>
    </w:p>
    <w:p w:rsidR="00A1042B" w:rsidRDefault="6A410E75" w:rsidP="6A410E75">
      <w:pPr>
        <w:jc w:val="both"/>
      </w:pPr>
      <w:r w:rsidRPr="6A410E75">
        <w:rPr>
          <w:rFonts w:ascii="Calibri" w:eastAsia="Calibri" w:hAnsi="Calibri" w:cs="Calibri"/>
          <w:sz w:val="28"/>
          <w:szCs w:val="28"/>
        </w:rPr>
        <w:t>Wir fordern eine flexible Darlehensaufnahme, welche dem Studentenwerk erlaubt, auch unabhängig vom Land flexibel zu wirtschaften. Wegen des Sozialauftrags muss es dem Studentenwerk möglich sein, bessere Konditionen als die des Standarddarlehen zu erwerben. Auch eine flexible Zukunftsplanung muss dem Studentenwerk ermöglicht werden.</w:t>
      </w:r>
    </w:p>
    <w:p w:rsidR="00A1042B" w:rsidRDefault="6A410E75">
      <w:r w:rsidRPr="6A410E75">
        <w:rPr>
          <w:rFonts w:ascii="Calibri" w:eastAsia="Calibri" w:hAnsi="Calibri" w:cs="Calibri"/>
          <w:b/>
          <w:bCs/>
          <w:sz w:val="28"/>
          <w:szCs w:val="28"/>
        </w:rPr>
        <w:t>Aufruf</w:t>
      </w:r>
    </w:p>
    <w:p w:rsidR="00A1042B" w:rsidRDefault="6A410E75" w:rsidP="6A410E75">
      <w:pPr>
        <w:jc w:val="both"/>
      </w:pPr>
      <w:r w:rsidRPr="6A410E75">
        <w:rPr>
          <w:rFonts w:ascii="Calibri" w:eastAsia="Calibri" w:hAnsi="Calibri" w:cs="Calibri"/>
          <w:sz w:val="28"/>
          <w:szCs w:val="28"/>
        </w:rPr>
        <w:t>Lasst uns gemeinsam etwas gegen die katastrophale Situation tun und unsere Forderungen auf allen Ebenen platzieren.</w:t>
      </w:r>
    </w:p>
    <w:p w:rsidR="00A1042B" w:rsidRDefault="6A410E75">
      <w:r w:rsidRPr="6A410E75">
        <w:rPr>
          <w:rFonts w:ascii="Calibri" w:eastAsia="Calibri" w:hAnsi="Calibri" w:cs="Calibri"/>
          <w:b/>
          <w:bCs/>
          <w:sz w:val="28"/>
          <w:szCs w:val="28"/>
        </w:rPr>
        <w:t>Am 05.06.2018 um 18 Uhr findet im Bildungsforum (Eingang rechts neben der Bibliothek 4. Etage) eine Podiumsdiskussion zum Thema statt</w:t>
      </w:r>
      <w:r w:rsidRPr="6A410E75">
        <w:rPr>
          <w:rFonts w:ascii="Calibri" w:eastAsia="Calibri" w:hAnsi="Calibri" w:cs="Calibri"/>
          <w:sz w:val="28"/>
          <w:szCs w:val="28"/>
        </w:rPr>
        <w:t>,</w:t>
      </w:r>
      <w:r w:rsidRPr="6A410E75">
        <w:rPr>
          <w:rFonts w:ascii="Calibri" w:eastAsia="Calibri" w:hAnsi="Calibri" w:cs="Calibri"/>
          <w:b/>
          <w:bCs/>
          <w:sz w:val="28"/>
          <w:szCs w:val="28"/>
        </w:rPr>
        <w:t xml:space="preserve"> bei der wir auf eure Unterstützung angewiesen sind.</w:t>
      </w:r>
    </w:p>
    <w:p w:rsidR="00A1042B" w:rsidRDefault="6A410E75" w:rsidP="6A410E75">
      <w:pPr>
        <w:jc w:val="both"/>
      </w:pPr>
      <w:r w:rsidRPr="6A410E75">
        <w:rPr>
          <w:rFonts w:ascii="Calibri" w:eastAsia="Calibri" w:hAnsi="Calibri" w:cs="Calibri"/>
          <w:sz w:val="28"/>
          <w:szCs w:val="28"/>
        </w:rPr>
        <w:lastRenderedPageBreak/>
        <w:t>Hierbei sollen die Studierende im Fokus stehen und die Möglichkeit haben, viele Fragen zu stellen. Lasst uns gemeinsam Druck auf die Verantwortlichen ausüben und die Situation ein Stück besser machen.</w:t>
      </w:r>
    </w:p>
    <w:p w:rsidR="00A1042B" w:rsidRDefault="6A410E75">
      <w:r w:rsidRPr="6A410E75">
        <w:rPr>
          <w:rFonts w:ascii="Calibri" w:eastAsia="Calibri" w:hAnsi="Calibri" w:cs="Calibri"/>
          <w:b/>
          <w:bCs/>
          <w:sz w:val="28"/>
          <w:szCs w:val="28"/>
        </w:rPr>
        <w:t>Gemeinsam sind wir stärker!</w:t>
      </w:r>
    </w:p>
    <w:p w:rsidR="00A1042B" w:rsidRDefault="7B6751B3">
      <w:r w:rsidRPr="7B6751B3">
        <w:rPr>
          <w:rFonts w:ascii="Calibri" w:eastAsia="Calibri" w:hAnsi="Calibri" w:cs="Calibri"/>
          <w:sz w:val="28"/>
          <w:szCs w:val="28"/>
        </w:rPr>
        <w:t xml:space="preserve">Willi </w:t>
      </w:r>
      <w:proofErr w:type="spellStart"/>
      <w:r w:rsidRPr="7B6751B3">
        <w:rPr>
          <w:rFonts w:ascii="Calibri" w:eastAsia="Calibri" w:hAnsi="Calibri" w:cs="Calibri"/>
          <w:sz w:val="28"/>
          <w:szCs w:val="28"/>
        </w:rPr>
        <w:t>Stieger</w:t>
      </w:r>
      <w:proofErr w:type="spellEnd"/>
    </w:p>
    <w:p w:rsidR="00A1042B" w:rsidRDefault="6A410E75">
      <w:r w:rsidRPr="6A410E75">
        <w:rPr>
          <w:rFonts w:ascii="Calibri" w:eastAsia="Calibri" w:hAnsi="Calibri" w:cs="Calibri"/>
          <w:sz w:val="28"/>
          <w:szCs w:val="28"/>
        </w:rPr>
        <w:t>Sozialreferent des AStAs der Uni Potsdam</w:t>
      </w:r>
    </w:p>
    <w:p w:rsidR="00A1042B" w:rsidRDefault="6A410E75">
      <w:r w:rsidRPr="6A410E75">
        <w:rPr>
          <w:rFonts w:ascii="Calibri" w:eastAsia="Calibri" w:hAnsi="Calibri" w:cs="Calibri"/>
          <w:sz w:val="28"/>
          <w:szCs w:val="28"/>
        </w:rPr>
        <w:t xml:space="preserve"> </w:t>
      </w:r>
    </w:p>
    <w:p w:rsidR="00A1042B" w:rsidRDefault="00164596">
      <w:r>
        <w:rPr>
          <w:noProof/>
          <w:lang w:val="de-DE"/>
        </w:rPr>
        <w:drawing>
          <wp:inline distT="0" distB="0" distL="0" distR="0" wp14:anchorId="3F5C4E0C" wp14:editId="7FA52369">
            <wp:extent cx="4238625" cy="5972175"/>
            <wp:effectExtent l="0" t="0" r="0" b="0"/>
            <wp:docPr id="14068038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238625" cy="5972175"/>
                    </a:xfrm>
                    <a:prstGeom prst="rect">
                      <a:avLst/>
                    </a:prstGeom>
                  </pic:spPr>
                </pic:pic>
              </a:graphicData>
            </a:graphic>
          </wp:inline>
        </w:drawing>
      </w:r>
    </w:p>
    <w:p w:rsidR="00A1042B" w:rsidRDefault="00A1042B" w:rsidP="6A410E75">
      <w:pPr>
        <w:jc w:val="both"/>
        <w:rPr>
          <w:rFonts w:ascii="Calibri" w:eastAsia="Calibri" w:hAnsi="Calibri" w:cs="Calibri"/>
          <w:sz w:val="28"/>
          <w:szCs w:val="28"/>
        </w:rPr>
      </w:pPr>
    </w:p>
    <w:p w:rsidR="00A1042B" w:rsidRDefault="7B6751B3" w:rsidP="7B6751B3">
      <w:pPr>
        <w:jc w:val="both"/>
        <w:rPr>
          <w:rFonts w:ascii="Calibri" w:eastAsia="Calibri" w:hAnsi="Calibri" w:cs="Calibri"/>
          <w:i/>
          <w:iCs/>
          <w:sz w:val="24"/>
          <w:szCs w:val="24"/>
        </w:rPr>
      </w:pPr>
      <w:r w:rsidRPr="7B6751B3">
        <w:rPr>
          <w:rFonts w:ascii="Calibri" w:eastAsia="Calibri" w:hAnsi="Calibri" w:cs="Calibri"/>
          <w:i/>
          <w:iCs/>
          <w:sz w:val="24"/>
          <w:szCs w:val="24"/>
        </w:rPr>
        <w:t xml:space="preserve">2. Probleme in der Primarstufe – </w:t>
      </w:r>
      <w:proofErr w:type="spellStart"/>
      <w:r w:rsidRPr="7B6751B3">
        <w:rPr>
          <w:rFonts w:ascii="Calibri" w:eastAsia="Calibri" w:hAnsi="Calibri" w:cs="Calibri"/>
          <w:i/>
          <w:iCs/>
          <w:sz w:val="24"/>
          <w:szCs w:val="24"/>
        </w:rPr>
        <w:t>Mailtext</w:t>
      </w:r>
      <w:proofErr w:type="spellEnd"/>
      <w:r w:rsidRPr="7B6751B3">
        <w:rPr>
          <w:rFonts w:ascii="Calibri" w:eastAsia="Calibri" w:hAnsi="Calibri" w:cs="Calibri"/>
          <w:i/>
          <w:iCs/>
          <w:sz w:val="24"/>
          <w:szCs w:val="24"/>
        </w:rPr>
        <w:t xml:space="preserve"> an den AStA</w:t>
      </w:r>
    </w:p>
    <w:p w:rsidR="00A1042B" w:rsidRDefault="7B6751B3" w:rsidP="6A410E75">
      <w:pPr>
        <w:jc w:val="both"/>
      </w:pPr>
      <w:r w:rsidRPr="7B6751B3">
        <w:rPr>
          <w:rFonts w:ascii="Consolas" w:eastAsia="Consolas" w:hAnsi="Consolas" w:cs="Consolas"/>
          <w:sz w:val="24"/>
          <w:szCs w:val="24"/>
        </w:rPr>
        <w:t>Lieber Asta,</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wir wenden uns nun an euch, in der Hoffnung, gemeinsam einen </w:t>
      </w:r>
      <w:r w:rsidRPr="7B6751B3">
        <w:rPr>
          <w:rFonts w:ascii="Consolas" w:eastAsia="Consolas" w:hAnsi="Consolas" w:cs="Consolas"/>
          <w:sz w:val="24"/>
          <w:szCs w:val="24"/>
        </w:rPr>
        <w:lastRenderedPageBreak/>
        <w:t>"Schlachtplan" zur Qualitätssicherung in der Lehre entwickeln zu können.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Seit Jahren beobachten wir in unserer Lehre, also im Lehramt für die Primarstufe, einen regen Wechsel von Dozierenden, Professuren und generell Lehrenden.</w:t>
      </w:r>
      <w:r w:rsidR="00164596">
        <w:br/>
      </w:r>
      <w:r w:rsidRPr="7B6751B3">
        <w:rPr>
          <w:rFonts w:ascii="Consolas" w:eastAsia="Consolas" w:hAnsi="Consolas" w:cs="Consolas"/>
          <w:sz w:val="24"/>
          <w:szCs w:val="24"/>
        </w:rPr>
        <w:t xml:space="preserve"> Sie werden befristet und gering vergütet eingestellt, sodass sie logischerweise schnell die Uni wechseln, sobald eine andere Uni ihre Qualitäten zu schätzen weiß und ein besseres Angebot macht.</w:t>
      </w:r>
      <w:r w:rsidR="00164596">
        <w:br/>
      </w:r>
      <w:r w:rsidRPr="7B6751B3">
        <w:rPr>
          <w:rFonts w:ascii="Consolas" w:eastAsia="Consolas" w:hAnsi="Consolas" w:cs="Consolas"/>
          <w:sz w:val="24"/>
          <w:szCs w:val="24"/>
        </w:rPr>
        <w:t xml:space="preserve"> Die Unsicherheit der eigenen Arbeitsstelle und generelle finanzielle Schwierigkeiten (zu wenig Hilfskräfte, nicht genug Lehrpersonal, zu viele Studierende) führen unserer Meinung nach immer mehr zum Qualitätsabbau unserer Lehre.</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Durch unsere Gespräche mit verschiedenen Dozierenden erfahren wir immer wieder, wie viel Dozierende leisten, um die Lehre überhaupt noch abdecken zu können.</w:t>
      </w:r>
      <w:r w:rsidR="00164596">
        <w:br/>
      </w:r>
      <w:r w:rsidRPr="7B6751B3">
        <w:rPr>
          <w:rFonts w:ascii="Consolas" w:eastAsia="Consolas" w:hAnsi="Consolas" w:cs="Consolas"/>
          <w:sz w:val="24"/>
          <w:szCs w:val="24"/>
        </w:rPr>
        <w:t xml:space="preserve"> Ein Beispiel:</w:t>
      </w:r>
      <w:r w:rsidR="00164596">
        <w:br/>
      </w:r>
      <w:r w:rsidRPr="7B6751B3">
        <w:rPr>
          <w:rFonts w:ascii="Consolas" w:eastAsia="Consolas" w:hAnsi="Consolas" w:cs="Consolas"/>
          <w:sz w:val="24"/>
          <w:szCs w:val="24"/>
        </w:rPr>
        <w:t xml:space="preserve"> Im Lehrstuhl für Grundschulmathematik war zu Beginn dieses Semesters eine Stelle in der Lehre gänzlich unbesetzt. Vermutlich lag es an der katastrophalen Bezahlung, die für diese Stelle angedacht war. Diese nicht vorhandene Lehrperson sollte ein Seminar für Studierende des sechsten Semesters anbieten. Es gab ca. 30 Studierende, die dieses Seminar dieses Semester absolvieren mussten, um den Bachelor zu beenden.</w:t>
      </w:r>
      <w:r w:rsidR="00164596">
        <w:br/>
      </w:r>
      <w:r w:rsidRPr="7B6751B3">
        <w:rPr>
          <w:rFonts w:ascii="Consolas" w:eastAsia="Consolas" w:hAnsi="Consolas" w:cs="Consolas"/>
          <w:sz w:val="24"/>
          <w:szCs w:val="24"/>
        </w:rPr>
        <w:t xml:space="preserve"> Deshalb entschieden sich die Mitarbeiter des Lehrstuhls zu unbezahlten Überstunden, um das Seminar trotzdem anbieten zu können.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Ein weiteres Problem ist die Abdeckung der Bachelorarbeiten. Im Bereich Deutsch sind die Dozierenden sehr ausgelastet, sodass die Studierenden auf andere Fächer ausweichen müssen. Eine Dozentin im </w:t>
      </w:r>
      <w:proofErr w:type="spellStart"/>
      <w:r w:rsidRPr="7B6751B3">
        <w:rPr>
          <w:rFonts w:ascii="Consolas" w:eastAsia="Consolas" w:hAnsi="Consolas" w:cs="Consolas"/>
          <w:sz w:val="24"/>
          <w:szCs w:val="24"/>
        </w:rPr>
        <w:t>Berech</w:t>
      </w:r>
      <w:proofErr w:type="spellEnd"/>
      <w:r w:rsidRPr="7B6751B3">
        <w:rPr>
          <w:rFonts w:ascii="Consolas" w:eastAsia="Consolas" w:hAnsi="Consolas" w:cs="Consolas"/>
          <w:sz w:val="24"/>
          <w:szCs w:val="24"/>
        </w:rPr>
        <w:t xml:space="preserve"> Sachunterricht ist bereit, einen großen Teil der Anfragen zu übernehmen. Allerdings hat auch sie nur einen befristeten Vertrag, der demnächst ausläuft. Deshalb kann sie die Korrektur nicht zusagen.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Derzeit treten in allen </w:t>
      </w:r>
      <w:proofErr w:type="spellStart"/>
      <w:r w:rsidRPr="7B6751B3">
        <w:rPr>
          <w:rFonts w:ascii="Consolas" w:eastAsia="Consolas" w:hAnsi="Consolas" w:cs="Consolas"/>
          <w:sz w:val="24"/>
          <w:szCs w:val="24"/>
        </w:rPr>
        <w:t>Berechen</w:t>
      </w:r>
      <w:proofErr w:type="spellEnd"/>
      <w:r w:rsidRPr="7B6751B3">
        <w:rPr>
          <w:rFonts w:ascii="Consolas" w:eastAsia="Consolas" w:hAnsi="Consolas" w:cs="Consolas"/>
          <w:sz w:val="24"/>
          <w:szCs w:val="24"/>
        </w:rPr>
        <w:t xml:space="preserve"> des Studiums Probleme auf, da zu wenig Lehrpersonal für zu viele Studierende eingestellt wird. Studierende des Bereichs Sport müssen ihr Studium verlängern, da sie teilweise im sechsten Semester keinen Platz in den benötigten Kursen bekommen.</w:t>
      </w:r>
      <w:r w:rsidR="00164596">
        <w:br/>
      </w:r>
      <w:r w:rsidRPr="7B6751B3">
        <w:rPr>
          <w:rFonts w:ascii="Consolas" w:eastAsia="Consolas" w:hAnsi="Consolas" w:cs="Consolas"/>
          <w:sz w:val="24"/>
          <w:szCs w:val="24"/>
        </w:rPr>
        <w:t xml:space="preserve"> Die Problematik in Mathe hatte ich bereits kurz erläutert. Zusätzlich war die Professur lange unbesetzt, da die angebotene </w:t>
      </w:r>
      <w:r w:rsidRPr="7B6751B3">
        <w:rPr>
          <w:rFonts w:ascii="Consolas" w:eastAsia="Consolas" w:hAnsi="Consolas" w:cs="Consolas"/>
          <w:sz w:val="24"/>
          <w:szCs w:val="24"/>
        </w:rPr>
        <w:lastRenderedPageBreak/>
        <w:t>Stelle für qualifizierte Dozierende unattraktiv ist.</w:t>
      </w:r>
      <w:r w:rsidR="00164596">
        <w:br/>
      </w:r>
      <w:r w:rsidRPr="7B6751B3">
        <w:rPr>
          <w:rFonts w:ascii="Consolas" w:eastAsia="Consolas" w:hAnsi="Consolas" w:cs="Consolas"/>
          <w:sz w:val="24"/>
          <w:szCs w:val="24"/>
        </w:rPr>
        <w:t xml:space="preserve"> Dadurch, dass Dozierende in vielen Fällen Stellen bekommen, die für ein bis zwei Jahre befristet sind, lassen sich keine vernünftigen Strukturen aufbauen. Projekte, wie Mathe-Werkstatt oder Lesekabinett werden angegangen, verlaufen aber im Sand, da engagierte Dozierende, die diese Projekte anstießen, längst nicht mehr an der Uni sind.</w:t>
      </w:r>
      <w:r w:rsidR="00164596">
        <w:br/>
      </w:r>
      <w:r w:rsidRPr="7B6751B3">
        <w:rPr>
          <w:rFonts w:ascii="Consolas" w:eastAsia="Consolas" w:hAnsi="Consolas" w:cs="Consolas"/>
          <w:sz w:val="24"/>
          <w:szCs w:val="24"/>
        </w:rPr>
        <w:t xml:space="preserve"> Studienordnungen werden schnell und teilweise </w:t>
      </w:r>
      <w:proofErr w:type="spellStart"/>
      <w:r w:rsidRPr="7B6751B3">
        <w:rPr>
          <w:rFonts w:ascii="Consolas" w:eastAsia="Consolas" w:hAnsi="Consolas" w:cs="Consolas"/>
          <w:sz w:val="24"/>
          <w:szCs w:val="24"/>
        </w:rPr>
        <w:t>undurchdacht</w:t>
      </w:r>
      <w:proofErr w:type="spellEnd"/>
      <w:r w:rsidRPr="7B6751B3">
        <w:rPr>
          <w:rFonts w:ascii="Consolas" w:eastAsia="Consolas" w:hAnsi="Consolas" w:cs="Consolas"/>
          <w:sz w:val="24"/>
          <w:szCs w:val="24"/>
        </w:rPr>
        <w:t xml:space="preserve"> verfasst, da die eigene Zeit an der Uni nicht </w:t>
      </w:r>
      <w:proofErr w:type="spellStart"/>
      <w:r w:rsidRPr="7B6751B3">
        <w:rPr>
          <w:rFonts w:ascii="Consolas" w:eastAsia="Consolas" w:hAnsi="Consolas" w:cs="Consolas"/>
          <w:sz w:val="24"/>
          <w:szCs w:val="24"/>
        </w:rPr>
        <w:t>aussreicht</w:t>
      </w:r>
      <w:proofErr w:type="spellEnd"/>
      <w:r w:rsidRPr="7B6751B3">
        <w:rPr>
          <w:rFonts w:ascii="Consolas" w:eastAsia="Consolas" w:hAnsi="Consolas" w:cs="Consolas"/>
          <w:sz w:val="24"/>
          <w:szCs w:val="24"/>
        </w:rPr>
        <w:t>, um diese fachgerecht auszuarbeiten.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Zusätzlich möchte die Universität die Aufnahmezahlen in den einzelnen Studiengängen erhöhen, da immer noch von akutem Lehrermangel die Rede ist. Das ist unserer Meinung nach nicht mehr tragbar, da die aktuelle Anzahl der Studierenden nur durch enormes Engagement der verbliebenen Dozierenden </w:t>
      </w:r>
      <w:proofErr w:type="spellStart"/>
      <w:r w:rsidRPr="7B6751B3">
        <w:rPr>
          <w:rFonts w:ascii="Consolas" w:eastAsia="Consolas" w:hAnsi="Consolas" w:cs="Consolas"/>
          <w:sz w:val="24"/>
          <w:szCs w:val="24"/>
        </w:rPr>
        <w:t>gestämmt</w:t>
      </w:r>
      <w:proofErr w:type="spellEnd"/>
      <w:r w:rsidRPr="7B6751B3">
        <w:rPr>
          <w:rFonts w:ascii="Consolas" w:eastAsia="Consolas" w:hAnsi="Consolas" w:cs="Consolas"/>
          <w:sz w:val="24"/>
          <w:szCs w:val="24"/>
        </w:rPr>
        <w:t xml:space="preserve"> werden kann.</w:t>
      </w:r>
      <w:r w:rsidR="00164596">
        <w:br/>
      </w:r>
      <w:r w:rsidRPr="7B6751B3">
        <w:rPr>
          <w:rFonts w:ascii="Consolas" w:eastAsia="Consolas" w:hAnsi="Consolas" w:cs="Consolas"/>
          <w:sz w:val="24"/>
          <w:szCs w:val="24"/>
        </w:rPr>
        <w:t xml:space="preserve"> Durch verschiedene Gespräche wird immer nur die aktuelle Situation behoben und "Löcher werden gestopft". Das kann aber nicht Ziel für eine langfristig gut aufgestellte Lehre der zukünftigen Lehrer sein.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Durch die Vefa und den Austausch mit anderen Studiengängen haben wir erfahren, dass dieses Problem bei weitem nicht nur uns betrifft und wir hoffen, dass wir uns gemeinsam als </w:t>
      </w:r>
      <w:proofErr w:type="spellStart"/>
      <w:r w:rsidRPr="7B6751B3">
        <w:rPr>
          <w:rFonts w:ascii="Consolas" w:eastAsia="Consolas" w:hAnsi="Consolas" w:cs="Consolas"/>
          <w:sz w:val="24"/>
          <w:szCs w:val="24"/>
        </w:rPr>
        <w:t>Studierendenschaft</w:t>
      </w:r>
      <w:proofErr w:type="spellEnd"/>
      <w:r w:rsidRPr="7B6751B3">
        <w:rPr>
          <w:rFonts w:ascii="Consolas" w:eastAsia="Consolas" w:hAnsi="Consolas" w:cs="Consolas"/>
          <w:sz w:val="24"/>
          <w:szCs w:val="24"/>
        </w:rPr>
        <w:t xml:space="preserve"> der Universität Potsdam für bessere Lehrbedingungen der Dozierenden und damit für bessere Lernbedingungen der Studierenden einsetzen können.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Über einen regen Austausch (eventuell auf der heutigen oder nächsten Vefa) und Ideen für Handlungsmöglichkeiten würden wir uns freunden.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Bis dahin verbleiben wir mit sonnigen Grüßen</w:t>
      </w:r>
      <w:r w:rsidR="00164596">
        <w:br/>
      </w:r>
      <w:r w:rsidRPr="7B6751B3">
        <w:rPr>
          <w:rFonts w:ascii="Consolas" w:eastAsia="Consolas" w:hAnsi="Consolas" w:cs="Consolas"/>
          <w:sz w:val="24"/>
          <w:szCs w:val="24"/>
        </w:rPr>
        <w:t xml:space="preserve"> </w:t>
      </w:r>
      <w:r w:rsidR="00164596">
        <w:br/>
      </w:r>
      <w:r w:rsidRPr="7B6751B3">
        <w:rPr>
          <w:rFonts w:ascii="Consolas" w:eastAsia="Consolas" w:hAnsi="Consolas" w:cs="Consolas"/>
          <w:sz w:val="24"/>
          <w:szCs w:val="24"/>
        </w:rPr>
        <w:t xml:space="preserve">Lydia </w:t>
      </w:r>
      <w:proofErr w:type="spellStart"/>
      <w:r w:rsidRPr="7B6751B3">
        <w:rPr>
          <w:rFonts w:ascii="Consolas" w:eastAsia="Consolas" w:hAnsi="Consolas" w:cs="Consolas"/>
          <w:sz w:val="24"/>
          <w:szCs w:val="24"/>
        </w:rPr>
        <w:t>Sabelus</w:t>
      </w:r>
      <w:proofErr w:type="spellEnd"/>
      <w:r w:rsidRPr="7B6751B3">
        <w:rPr>
          <w:rFonts w:ascii="Consolas" w:eastAsia="Consolas" w:hAnsi="Consolas" w:cs="Consolas"/>
          <w:sz w:val="24"/>
          <w:szCs w:val="24"/>
        </w:rPr>
        <w:t xml:space="preserve"> für den</w:t>
      </w:r>
      <w:r w:rsidR="00164596">
        <w:br/>
      </w:r>
      <w:r w:rsidRPr="7B6751B3">
        <w:rPr>
          <w:rFonts w:ascii="Consolas" w:eastAsia="Consolas" w:hAnsi="Consolas" w:cs="Consolas"/>
          <w:sz w:val="24"/>
          <w:szCs w:val="24"/>
        </w:rPr>
        <w:t xml:space="preserve"> </w:t>
      </w:r>
      <w:proofErr w:type="spellStart"/>
      <w:r w:rsidRPr="7B6751B3">
        <w:rPr>
          <w:rFonts w:ascii="Consolas" w:eastAsia="Consolas" w:hAnsi="Consolas" w:cs="Consolas"/>
          <w:sz w:val="24"/>
          <w:szCs w:val="24"/>
        </w:rPr>
        <w:t>Fachschaftsrat</w:t>
      </w:r>
      <w:proofErr w:type="spellEnd"/>
      <w:r w:rsidRPr="7B6751B3">
        <w:rPr>
          <w:rFonts w:ascii="Consolas" w:eastAsia="Consolas" w:hAnsi="Consolas" w:cs="Consolas"/>
          <w:sz w:val="24"/>
          <w:szCs w:val="24"/>
        </w:rPr>
        <w:t xml:space="preserve"> Primarstufe</w:t>
      </w:r>
      <w:r w:rsidR="00164596">
        <w:br/>
      </w:r>
      <w:r w:rsidRPr="7B6751B3">
        <w:rPr>
          <w:rFonts w:ascii="Consolas" w:eastAsia="Consolas" w:hAnsi="Consolas" w:cs="Consolas"/>
          <w:sz w:val="24"/>
          <w:szCs w:val="24"/>
        </w:rPr>
        <w:t xml:space="preserve"> Universität Potsdam</w:t>
      </w:r>
    </w:p>
    <w:p w:rsidR="00A1042B" w:rsidRDefault="00A1042B" w:rsidP="6A410E75">
      <w:pPr>
        <w:jc w:val="both"/>
        <w:rPr>
          <w:rFonts w:ascii="Calibri" w:eastAsia="Calibri" w:hAnsi="Calibri" w:cs="Calibri"/>
          <w:sz w:val="24"/>
          <w:szCs w:val="24"/>
        </w:rPr>
      </w:pPr>
    </w:p>
    <w:p w:rsidR="00A1042B" w:rsidRDefault="7B6751B3" w:rsidP="7B6751B3">
      <w:pPr>
        <w:jc w:val="both"/>
        <w:rPr>
          <w:rFonts w:ascii="Calibri" w:eastAsia="Calibri" w:hAnsi="Calibri" w:cs="Calibri"/>
          <w:i/>
          <w:iCs/>
          <w:sz w:val="24"/>
          <w:szCs w:val="24"/>
        </w:rPr>
      </w:pPr>
      <w:r w:rsidRPr="7B6751B3">
        <w:rPr>
          <w:rFonts w:ascii="Calibri" w:eastAsia="Calibri" w:hAnsi="Calibri" w:cs="Calibri"/>
          <w:i/>
          <w:iCs/>
          <w:sz w:val="24"/>
          <w:szCs w:val="24"/>
        </w:rPr>
        <w:t xml:space="preserve">3. </w:t>
      </w:r>
      <w:proofErr w:type="spellStart"/>
      <w:r w:rsidRPr="7B6751B3">
        <w:rPr>
          <w:rFonts w:ascii="Calibri" w:eastAsia="Calibri" w:hAnsi="Calibri" w:cs="Calibri"/>
          <w:i/>
          <w:iCs/>
          <w:sz w:val="24"/>
          <w:szCs w:val="24"/>
        </w:rPr>
        <w:t>VeFa</w:t>
      </w:r>
      <w:proofErr w:type="spellEnd"/>
      <w:r w:rsidRPr="7B6751B3">
        <w:rPr>
          <w:rFonts w:ascii="Calibri" w:eastAsia="Calibri" w:hAnsi="Calibri" w:cs="Calibri"/>
          <w:i/>
          <w:iCs/>
          <w:sz w:val="24"/>
          <w:szCs w:val="24"/>
        </w:rPr>
        <w:t xml:space="preserve"> 2.0</w:t>
      </w:r>
    </w:p>
    <w:p w:rsidR="00A1042B" w:rsidRDefault="7B6751B3" w:rsidP="7B6751B3">
      <w:pPr>
        <w:spacing w:line="240" w:lineRule="auto"/>
        <w:rPr>
          <w:rFonts w:ascii="Calibri" w:eastAsia="Calibri" w:hAnsi="Calibri" w:cs="Calibri"/>
          <w:b/>
          <w:bCs/>
          <w:sz w:val="28"/>
          <w:szCs w:val="28"/>
        </w:rPr>
      </w:pPr>
      <w:proofErr w:type="spellStart"/>
      <w:r w:rsidRPr="7B6751B3">
        <w:rPr>
          <w:rFonts w:ascii="Calibri" w:eastAsia="Calibri" w:hAnsi="Calibri" w:cs="Calibri"/>
          <w:b/>
          <w:bCs/>
          <w:sz w:val="28"/>
          <w:szCs w:val="28"/>
        </w:rPr>
        <w:t>VeFa</w:t>
      </w:r>
      <w:proofErr w:type="spellEnd"/>
      <w:r w:rsidRPr="7B6751B3">
        <w:rPr>
          <w:rFonts w:ascii="Calibri" w:eastAsia="Calibri" w:hAnsi="Calibri" w:cs="Calibri"/>
          <w:b/>
          <w:bCs/>
          <w:sz w:val="28"/>
          <w:szCs w:val="28"/>
        </w:rPr>
        <w:t xml:space="preserve"> 2.0</w:t>
      </w:r>
    </w:p>
    <w:p w:rsidR="00A1042B" w:rsidRDefault="6A410E75" w:rsidP="6A410E75">
      <w:pPr>
        <w:spacing w:line="240" w:lineRule="auto"/>
        <w:rPr>
          <w:rFonts w:ascii="Calibri" w:eastAsia="Calibri" w:hAnsi="Calibri" w:cs="Calibri"/>
          <w:b/>
          <w:bCs/>
          <w:i/>
          <w:iCs/>
          <w:sz w:val="28"/>
          <w:szCs w:val="28"/>
        </w:rPr>
      </w:pPr>
      <w:r w:rsidRPr="6A410E75">
        <w:rPr>
          <w:rFonts w:ascii="Calibri" w:eastAsia="Calibri" w:hAnsi="Calibri" w:cs="Calibri"/>
          <w:b/>
          <w:bCs/>
          <w:i/>
          <w:iCs/>
          <w:sz w:val="28"/>
          <w:szCs w:val="28"/>
        </w:rPr>
        <w:t>Probleme:</w:t>
      </w:r>
    </w:p>
    <w:p w:rsidR="00A1042B" w:rsidRDefault="00A1042B" w:rsidP="6A410E75">
      <w:pPr>
        <w:spacing w:line="240" w:lineRule="auto"/>
        <w:rPr>
          <w:rFonts w:ascii="Calibri" w:eastAsia="Calibri" w:hAnsi="Calibri" w:cs="Calibri"/>
          <w:b/>
          <w:bCs/>
          <w:i/>
          <w:iCs/>
          <w:sz w:val="28"/>
          <w:szCs w:val="28"/>
        </w:rPr>
      </w:pPr>
    </w:p>
    <w:p w:rsidR="00A1042B" w:rsidRDefault="7B6751B3" w:rsidP="7B6751B3">
      <w:pPr>
        <w:spacing w:line="240" w:lineRule="auto"/>
        <w:rPr>
          <w:rFonts w:ascii="Calibri" w:eastAsia="Calibri" w:hAnsi="Calibri" w:cs="Calibri"/>
          <w:sz w:val="28"/>
          <w:szCs w:val="28"/>
        </w:rPr>
      </w:pPr>
      <w:r w:rsidRPr="7B6751B3">
        <w:rPr>
          <w:rFonts w:ascii="Calibri" w:eastAsia="Calibri" w:hAnsi="Calibri" w:cs="Calibri"/>
          <w:b/>
          <w:bCs/>
          <w:sz w:val="28"/>
          <w:szCs w:val="28"/>
        </w:rPr>
        <w:t xml:space="preserve">1. </w:t>
      </w:r>
      <w:proofErr w:type="spellStart"/>
      <w:r w:rsidRPr="7B6751B3">
        <w:rPr>
          <w:rFonts w:ascii="Calibri" w:eastAsia="Calibri" w:hAnsi="Calibri" w:cs="Calibri"/>
          <w:b/>
          <w:bCs/>
          <w:sz w:val="28"/>
          <w:szCs w:val="28"/>
        </w:rPr>
        <w:t>VeFa</w:t>
      </w:r>
      <w:proofErr w:type="spellEnd"/>
      <w:r w:rsidRPr="7B6751B3">
        <w:rPr>
          <w:rFonts w:ascii="Calibri" w:eastAsia="Calibri" w:hAnsi="Calibri" w:cs="Calibri"/>
          <w:b/>
          <w:bCs/>
          <w:sz w:val="28"/>
          <w:szCs w:val="28"/>
        </w:rPr>
        <w:t>-Ebene</w:t>
      </w:r>
    </w:p>
    <w:p w:rsidR="00A1042B" w:rsidRDefault="6A410E75" w:rsidP="6A410E75">
      <w:pPr>
        <w:numPr>
          <w:ilvl w:val="0"/>
          <w:numId w:val="41"/>
        </w:numPr>
        <w:spacing w:line="240" w:lineRule="auto"/>
        <w:rPr>
          <w:rFonts w:ascii="Calibri" w:eastAsia="Calibri" w:hAnsi="Calibri" w:cs="Calibri"/>
          <w:sz w:val="28"/>
          <w:szCs w:val="28"/>
        </w:rPr>
      </w:pPr>
      <w:r w:rsidRPr="6A410E75">
        <w:rPr>
          <w:rFonts w:ascii="Calibri" w:eastAsia="Calibri" w:hAnsi="Calibri" w:cs="Calibri"/>
          <w:sz w:val="28"/>
          <w:szCs w:val="28"/>
        </w:rPr>
        <w:t>Sitzungszeit ist zu lang</w:t>
      </w:r>
    </w:p>
    <w:p w:rsidR="00A1042B" w:rsidRDefault="6A410E75" w:rsidP="6A410E75">
      <w:pPr>
        <w:numPr>
          <w:ilvl w:val="0"/>
          <w:numId w:val="41"/>
        </w:numPr>
        <w:spacing w:line="240" w:lineRule="auto"/>
        <w:rPr>
          <w:rFonts w:ascii="Calibri" w:eastAsia="Calibri" w:hAnsi="Calibri" w:cs="Calibri"/>
          <w:sz w:val="28"/>
          <w:szCs w:val="28"/>
        </w:rPr>
      </w:pPr>
      <w:r w:rsidRPr="6A410E75">
        <w:rPr>
          <w:rFonts w:ascii="Calibri" w:eastAsia="Calibri" w:hAnsi="Calibri" w:cs="Calibri"/>
          <w:sz w:val="28"/>
          <w:szCs w:val="28"/>
        </w:rPr>
        <w:t>Anträge zu detailliert</w:t>
      </w:r>
    </w:p>
    <w:p w:rsidR="00A1042B" w:rsidRDefault="6A410E75" w:rsidP="6A410E75">
      <w:pPr>
        <w:numPr>
          <w:ilvl w:val="0"/>
          <w:numId w:val="41"/>
        </w:numPr>
        <w:spacing w:line="240" w:lineRule="auto"/>
        <w:rPr>
          <w:rFonts w:ascii="Calibri" w:eastAsia="Calibri" w:hAnsi="Calibri" w:cs="Calibri"/>
          <w:sz w:val="28"/>
          <w:szCs w:val="28"/>
        </w:rPr>
      </w:pPr>
      <w:r w:rsidRPr="6A410E75">
        <w:rPr>
          <w:rFonts w:ascii="Calibri" w:eastAsia="Calibri" w:hAnsi="Calibri" w:cs="Calibri"/>
          <w:sz w:val="28"/>
          <w:szCs w:val="28"/>
        </w:rPr>
        <w:t>Diskussionen verbesserungswürdig</w:t>
      </w:r>
    </w:p>
    <w:p w:rsidR="00A1042B" w:rsidRDefault="00A1042B" w:rsidP="6A410E75">
      <w:pPr>
        <w:spacing w:line="240" w:lineRule="auto"/>
        <w:rPr>
          <w:rFonts w:ascii="Calibri" w:eastAsia="Calibri" w:hAnsi="Calibri" w:cs="Calibri"/>
          <w:b/>
          <w:bCs/>
          <w:sz w:val="28"/>
          <w:szCs w:val="28"/>
        </w:rPr>
      </w:pP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b/>
          <w:bCs/>
          <w:sz w:val="28"/>
          <w:szCs w:val="28"/>
        </w:rPr>
        <w:lastRenderedPageBreak/>
        <w:t>2. Präsidiums-Ebene</w:t>
      </w:r>
    </w:p>
    <w:p w:rsidR="00A1042B" w:rsidRDefault="6A410E75" w:rsidP="6A410E75">
      <w:pPr>
        <w:numPr>
          <w:ilvl w:val="0"/>
          <w:numId w:val="40"/>
        </w:numPr>
        <w:spacing w:line="240" w:lineRule="auto"/>
        <w:rPr>
          <w:rFonts w:ascii="Calibri" w:eastAsia="Calibri" w:hAnsi="Calibri" w:cs="Calibri"/>
          <w:sz w:val="28"/>
          <w:szCs w:val="28"/>
        </w:rPr>
      </w:pPr>
      <w:r w:rsidRPr="6A410E75">
        <w:rPr>
          <w:rFonts w:ascii="Calibri" w:eastAsia="Calibri" w:hAnsi="Calibri" w:cs="Calibri"/>
          <w:sz w:val="28"/>
          <w:szCs w:val="28"/>
        </w:rPr>
        <w:t>Unvorbereitete Sitzungen</w:t>
      </w:r>
    </w:p>
    <w:p w:rsidR="00A1042B" w:rsidRDefault="6A410E75" w:rsidP="6A410E75">
      <w:pPr>
        <w:numPr>
          <w:ilvl w:val="0"/>
          <w:numId w:val="40"/>
        </w:numPr>
        <w:spacing w:line="240" w:lineRule="auto"/>
        <w:rPr>
          <w:rFonts w:ascii="Calibri" w:eastAsia="Calibri" w:hAnsi="Calibri" w:cs="Calibri"/>
          <w:sz w:val="28"/>
          <w:szCs w:val="28"/>
        </w:rPr>
      </w:pPr>
      <w:r w:rsidRPr="6A410E75">
        <w:rPr>
          <w:rFonts w:ascii="Calibri" w:eastAsia="Calibri" w:hAnsi="Calibri" w:cs="Calibri"/>
          <w:sz w:val="28"/>
          <w:szCs w:val="28"/>
        </w:rPr>
        <w:t>zu großer Aufwand für das Präsidium</w:t>
      </w:r>
    </w:p>
    <w:p w:rsidR="00A1042B" w:rsidRDefault="6A410E75" w:rsidP="6A410E75">
      <w:pPr>
        <w:numPr>
          <w:ilvl w:val="0"/>
          <w:numId w:val="40"/>
        </w:numPr>
        <w:spacing w:line="240" w:lineRule="auto"/>
        <w:rPr>
          <w:rFonts w:ascii="Calibri" w:eastAsia="Calibri" w:hAnsi="Calibri" w:cs="Calibri"/>
          <w:sz w:val="28"/>
          <w:szCs w:val="28"/>
        </w:rPr>
      </w:pPr>
      <w:r w:rsidRPr="6A410E75">
        <w:rPr>
          <w:rFonts w:ascii="Calibri" w:eastAsia="Calibri" w:hAnsi="Calibri" w:cs="Calibri"/>
          <w:sz w:val="28"/>
          <w:szCs w:val="28"/>
        </w:rPr>
        <w:t>mangelnder Austausch mit anderen Gremien</w:t>
      </w:r>
    </w:p>
    <w:p w:rsidR="00A1042B" w:rsidRDefault="00A1042B" w:rsidP="6A410E75">
      <w:p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b/>
          <w:bCs/>
          <w:sz w:val="28"/>
          <w:szCs w:val="28"/>
        </w:rPr>
      </w:pPr>
      <w:r w:rsidRPr="6A410E75">
        <w:rPr>
          <w:rFonts w:ascii="Calibri" w:eastAsia="Calibri" w:hAnsi="Calibri" w:cs="Calibri"/>
          <w:b/>
          <w:bCs/>
          <w:sz w:val="28"/>
          <w:szCs w:val="28"/>
        </w:rPr>
        <w:t>3. FSR-Ebene</w:t>
      </w:r>
    </w:p>
    <w:p w:rsidR="00A1042B" w:rsidRDefault="7B6751B3" w:rsidP="7B6751B3">
      <w:pPr>
        <w:numPr>
          <w:ilvl w:val="0"/>
          <w:numId w:val="36"/>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Mangelnder Mehrwert der </w:t>
      </w: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 xml:space="preserve"> für die FSRs</w:t>
      </w:r>
    </w:p>
    <w:p w:rsidR="00A1042B" w:rsidRDefault="7B6751B3" w:rsidP="7B6751B3">
      <w:pPr>
        <w:numPr>
          <w:ilvl w:val="0"/>
          <w:numId w:val="36"/>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Mangel an </w:t>
      </w: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 xml:space="preserve"> Gemeinschaftsgefühl und Motivation</w:t>
      </w:r>
    </w:p>
    <w:p w:rsidR="00A1042B" w:rsidRDefault="6A410E75" w:rsidP="6A410E75">
      <w:pPr>
        <w:numPr>
          <w:ilvl w:val="0"/>
          <w:numId w:val="36"/>
        </w:numPr>
        <w:spacing w:line="240" w:lineRule="auto"/>
        <w:rPr>
          <w:rFonts w:ascii="Calibri" w:eastAsia="Calibri" w:hAnsi="Calibri" w:cs="Calibri"/>
          <w:sz w:val="28"/>
          <w:szCs w:val="28"/>
        </w:rPr>
      </w:pPr>
      <w:r w:rsidRPr="6A410E75">
        <w:rPr>
          <w:rFonts w:ascii="Calibri" w:eastAsia="Calibri" w:hAnsi="Calibri" w:cs="Calibri"/>
          <w:sz w:val="28"/>
          <w:szCs w:val="28"/>
        </w:rPr>
        <w:t>Finanzverteilung auf die FSRs geht fairer</w:t>
      </w:r>
    </w:p>
    <w:p w:rsidR="00A1042B" w:rsidRDefault="00A1042B" w:rsidP="6A410E75">
      <w:p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b/>
          <w:bCs/>
          <w:i/>
          <w:iCs/>
          <w:sz w:val="28"/>
          <w:szCs w:val="28"/>
        </w:rPr>
      </w:pPr>
      <w:r w:rsidRPr="6A410E75">
        <w:rPr>
          <w:rFonts w:ascii="Calibri" w:eastAsia="Calibri" w:hAnsi="Calibri" w:cs="Calibri"/>
          <w:b/>
          <w:bCs/>
          <w:i/>
          <w:iCs/>
          <w:sz w:val="28"/>
          <w:szCs w:val="28"/>
        </w:rPr>
        <w:t>Lösungen</w:t>
      </w:r>
    </w:p>
    <w:p w:rsidR="00A1042B" w:rsidRDefault="00A1042B" w:rsidP="6A410E75">
      <w:pPr>
        <w:spacing w:line="240" w:lineRule="auto"/>
        <w:rPr>
          <w:rFonts w:ascii="Calibri" w:eastAsia="Calibri" w:hAnsi="Calibri" w:cs="Calibri"/>
          <w:sz w:val="28"/>
          <w:szCs w:val="28"/>
        </w:rPr>
      </w:pPr>
    </w:p>
    <w:p w:rsidR="00A1042B" w:rsidRDefault="7B6751B3" w:rsidP="7B6751B3">
      <w:pPr>
        <w:spacing w:line="240" w:lineRule="auto"/>
        <w:rPr>
          <w:rFonts w:ascii="Calibri" w:eastAsia="Calibri" w:hAnsi="Calibri" w:cs="Calibri"/>
          <w:b/>
          <w:bCs/>
          <w:sz w:val="28"/>
          <w:szCs w:val="28"/>
        </w:rPr>
      </w:pPr>
      <w:r w:rsidRPr="7B6751B3">
        <w:rPr>
          <w:rFonts w:ascii="Calibri" w:eastAsia="Calibri" w:hAnsi="Calibri" w:cs="Calibri"/>
          <w:b/>
          <w:bCs/>
          <w:sz w:val="28"/>
          <w:szCs w:val="28"/>
        </w:rPr>
        <w:t xml:space="preserve">zu 1. </w:t>
      </w:r>
      <w:proofErr w:type="spellStart"/>
      <w:r w:rsidRPr="7B6751B3">
        <w:rPr>
          <w:rFonts w:ascii="Calibri" w:eastAsia="Calibri" w:hAnsi="Calibri" w:cs="Calibri"/>
          <w:b/>
          <w:bCs/>
          <w:sz w:val="28"/>
          <w:szCs w:val="28"/>
        </w:rPr>
        <w:t>Trello</w:t>
      </w:r>
      <w:proofErr w:type="spellEnd"/>
      <w:r w:rsidRPr="7B6751B3">
        <w:rPr>
          <w:rFonts w:ascii="Calibri" w:eastAsia="Calibri" w:hAnsi="Calibri" w:cs="Calibri"/>
          <w:b/>
          <w:bCs/>
          <w:sz w:val="28"/>
          <w:szCs w:val="28"/>
        </w:rPr>
        <w:t xml:space="preserve"> und bessere Strukturen</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Zeitmanagement</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Sitzung findet alle 3 Wochen statt, evtl. mit wechselndem Standort pro Semester, um bessere Verkehrsanbindung zu gewährleisten  </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18:00 beginnt die Sitzung</w:t>
      </w:r>
    </w:p>
    <w:p w:rsidR="00A1042B" w:rsidRDefault="7B6751B3" w:rsidP="7B6751B3">
      <w:p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Trello</w:t>
      </w:r>
      <w:proofErr w:type="spellEnd"/>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Sitzung besser strukturieren</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TO hat nur 7 Punkte, davon 4 FSR-relevante Themen und 2 Anträge </w:t>
      </w:r>
    </w:p>
    <w:p w:rsidR="00A1042B" w:rsidRDefault="7B6751B3" w:rsidP="7B6751B3">
      <w:pPr>
        <w:numPr>
          <w:ilvl w:val="0"/>
          <w:numId w:val="42"/>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TO-Punkte werden auf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nach Wichtigkeit von Kommission gerankt - hat bis 16:00 Zeit, Last Minute Anträge können vertagt werden, da es eine Antragsfrist gibt</w:t>
      </w:r>
    </w:p>
    <w:p w:rsidR="00A1042B" w:rsidRDefault="7B6751B3" w:rsidP="7B6751B3">
      <w:pPr>
        <w:numPr>
          <w:ilvl w:val="0"/>
          <w:numId w:val="42"/>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Mitteilungen müssen nicht diskutiert werden - AStA schreibt Mitteilung auf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w:t>
      </w:r>
    </w:p>
    <w:p w:rsidR="00A1042B" w:rsidRDefault="7B6751B3" w:rsidP="7B6751B3">
      <w:pPr>
        <w:numPr>
          <w:ilvl w:val="0"/>
          <w:numId w:val="42"/>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Anträge werden über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selektiert </w:t>
      </w:r>
    </w:p>
    <w:p w:rsidR="00A1042B" w:rsidRDefault="7B6751B3" w:rsidP="7B6751B3">
      <w:pPr>
        <w:numPr>
          <w:ilvl w:val="0"/>
          <w:numId w:val="42"/>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Kommission arbeitet Anträge im Vorfeld auf (digital,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-&gt; spart Diskussionszeit, Details werden vorab geklärt</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 xml:space="preserve">Moderation </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Diskussionen dadurch verkürzen, das jeder FSR einen Redebeitrag hat (erst Fragen stellen, dann Statement)</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Moderation von Ruhestörung durch gelbe und rote Karten</w:t>
      </w:r>
    </w:p>
    <w:p w:rsidR="00A1042B" w:rsidRDefault="6A410E75" w:rsidP="6A410E75">
      <w:pPr>
        <w:numPr>
          <w:ilvl w:val="0"/>
          <w:numId w:val="42"/>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U-förmige Sitzanordnung statt Klassenraum </w:t>
      </w:r>
    </w:p>
    <w:p w:rsidR="00A1042B" w:rsidRDefault="00A1042B" w:rsidP="6A410E75">
      <w:p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b/>
          <w:bCs/>
          <w:sz w:val="28"/>
          <w:szCs w:val="28"/>
        </w:rPr>
      </w:pPr>
      <w:r w:rsidRPr="6A410E75">
        <w:rPr>
          <w:rFonts w:ascii="Calibri" w:eastAsia="Calibri" w:hAnsi="Calibri" w:cs="Calibri"/>
          <w:b/>
          <w:bCs/>
          <w:sz w:val="28"/>
          <w:szCs w:val="28"/>
        </w:rPr>
        <w:t>zu 2. Stelle beim AStA, Standardisierung, Satzung</w:t>
      </w:r>
    </w:p>
    <w:p w:rsidR="00A1042B" w:rsidRDefault="00A1042B" w:rsidP="6A410E75">
      <w:pPr>
        <w:spacing w:line="240" w:lineRule="auto"/>
        <w:rPr>
          <w:rFonts w:ascii="Calibri" w:eastAsia="Calibri" w:hAnsi="Calibri" w:cs="Calibri"/>
          <w:b/>
          <w:bCs/>
          <w:sz w:val="28"/>
          <w:szCs w:val="28"/>
        </w:rPr>
      </w:pP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 xml:space="preserve">Stelle beim AStA </w:t>
      </w:r>
    </w:p>
    <w:p w:rsidR="00A1042B" w:rsidRDefault="7B6751B3" w:rsidP="7B6751B3">
      <w:pPr>
        <w:numPr>
          <w:ilvl w:val="0"/>
          <w:numId w:val="30"/>
        </w:num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 xml:space="preserve">-Beauftragter des AStA bzw. Referent*in für </w:t>
      </w:r>
      <w:proofErr w:type="spellStart"/>
      <w:r w:rsidRPr="7B6751B3">
        <w:rPr>
          <w:rFonts w:ascii="Calibri" w:eastAsia="Calibri" w:hAnsi="Calibri" w:cs="Calibri"/>
          <w:sz w:val="28"/>
          <w:szCs w:val="28"/>
        </w:rPr>
        <w:t>Fachschaftsvernetzung</w:t>
      </w:r>
      <w:proofErr w:type="spellEnd"/>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fester Mitarbeiter, kein Referat</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Ansprechpartner für Inventar </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lastRenderedPageBreak/>
        <w:t>Email Moderation</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externe Referenten</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soll dem Präsidium den Aufwand der Informationspflege, der Kommunikation und Sitzungsvorbereitung abnehmen</w:t>
      </w:r>
    </w:p>
    <w:p w:rsidR="00A1042B" w:rsidRDefault="7B6751B3" w:rsidP="7B6751B3">
      <w:p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w:t>
      </w:r>
    </w:p>
    <w:p w:rsidR="00A1042B" w:rsidRDefault="7B6751B3" w:rsidP="7B6751B3">
      <w:pPr>
        <w:numPr>
          <w:ilvl w:val="0"/>
          <w:numId w:val="31"/>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Mitteilungen, TO, Sitzungsmappe auf </w:t>
      </w:r>
      <w:proofErr w:type="spellStart"/>
      <w:r w:rsidRPr="7B6751B3">
        <w:rPr>
          <w:rFonts w:ascii="Calibri" w:eastAsia="Calibri" w:hAnsi="Calibri" w:cs="Calibri"/>
          <w:sz w:val="28"/>
          <w:szCs w:val="28"/>
        </w:rPr>
        <w:t>Trello</w:t>
      </w:r>
      <w:proofErr w:type="spellEnd"/>
    </w:p>
    <w:p w:rsidR="00A1042B" w:rsidRDefault="6A410E75" w:rsidP="6A410E75">
      <w:pPr>
        <w:numPr>
          <w:ilvl w:val="0"/>
          <w:numId w:val="31"/>
        </w:numPr>
        <w:spacing w:line="240" w:lineRule="auto"/>
        <w:rPr>
          <w:rFonts w:ascii="Calibri" w:eastAsia="Calibri" w:hAnsi="Calibri" w:cs="Calibri"/>
          <w:sz w:val="28"/>
          <w:szCs w:val="28"/>
        </w:rPr>
      </w:pPr>
      <w:r w:rsidRPr="6A410E75">
        <w:rPr>
          <w:rFonts w:ascii="Calibri" w:eastAsia="Calibri" w:hAnsi="Calibri" w:cs="Calibri"/>
          <w:sz w:val="28"/>
          <w:szCs w:val="28"/>
        </w:rPr>
        <w:t>standardisierte Sitzungszeiten + Einladungsmails</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Plenum und Präsidium</w:t>
      </w:r>
    </w:p>
    <w:p w:rsidR="00A1042B" w:rsidRDefault="6A410E75" w:rsidP="6A410E75">
      <w:pPr>
        <w:numPr>
          <w:ilvl w:val="0"/>
          <w:numId w:val="25"/>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jemand im Plenum schreibt Protokoll </w:t>
      </w:r>
    </w:p>
    <w:p w:rsidR="00A1042B" w:rsidRDefault="7B6751B3" w:rsidP="7B6751B3">
      <w:pPr>
        <w:numPr>
          <w:ilvl w:val="0"/>
          <w:numId w:val="25"/>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auf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protokollieren - nach der Sitzung in Word formatieren -&gt; Protokoll</w:t>
      </w:r>
    </w:p>
    <w:p w:rsidR="00A1042B" w:rsidRDefault="6A410E75" w:rsidP="6A410E75">
      <w:pPr>
        <w:numPr>
          <w:ilvl w:val="0"/>
          <w:numId w:val="25"/>
        </w:numPr>
        <w:spacing w:line="240" w:lineRule="auto"/>
        <w:rPr>
          <w:rFonts w:ascii="Calibri" w:eastAsia="Calibri" w:hAnsi="Calibri" w:cs="Calibri"/>
          <w:sz w:val="28"/>
          <w:szCs w:val="28"/>
        </w:rPr>
      </w:pPr>
      <w:r w:rsidRPr="6A410E75">
        <w:rPr>
          <w:rFonts w:ascii="Calibri" w:eastAsia="Calibri" w:hAnsi="Calibri" w:cs="Calibri"/>
          <w:sz w:val="28"/>
          <w:szCs w:val="28"/>
        </w:rPr>
        <w:t>Präsidium könnte Workshop zum Thema Moderation besuchen</w:t>
      </w:r>
    </w:p>
    <w:p w:rsidR="00A1042B" w:rsidRDefault="00A1042B" w:rsidP="6A410E75">
      <w:pPr>
        <w:numPr>
          <w:ilvl w:val="0"/>
          <w:numId w:val="25"/>
        </w:num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b/>
          <w:bCs/>
          <w:sz w:val="28"/>
          <w:szCs w:val="28"/>
        </w:rPr>
      </w:pPr>
      <w:r w:rsidRPr="6A410E75">
        <w:rPr>
          <w:rFonts w:ascii="Calibri" w:eastAsia="Calibri" w:hAnsi="Calibri" w:cs="Calibri"/>
          <w:b/>
          <w:bCs/>
          <w:sz w:val="28"/>
          <w:szCs w:val="28"/>
        </w:rPr>
        <w:t>zu 3. Wissen, Fortbildung und Vernetzung</w:t>
      </w:r>
    </w:p>
    <w:p w:rsidR="00A1042B" w:rsidRDefault="00A1042B" w:rsidP="6A410E75">
      <w:pPr>
        <w:spacing w:line="240" w:lineRule="auto"/>
        <w:rPr>
          <w:rFonts w:ascii="Calibri" w:eastAsia="Calibri" w:hAnsi="Calibri" w:cs="Calibri"/>
          <w:b/>
          <w:bCs/>
          <w:sz w:val="28"/>
          <w:szCs w:val="28"/>
        </w:rPr>
      </w:pP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Präsidium dokumentiert Ergebnisse und Prozesse für alle nachvollziehbar -&gt; Wissen für kommenden Generationen</w:t>
      </w:r>
    </w:p>
    <w:p w:rsidR="00A1042B" w:rsidRDefault="7B6751B3" w:rsidP="7B6751B3">
      <w:p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w:t>
      </w:r>
    </w:p>
    <w:p w:rsidR="00A1042B" w:rsidRDefault="6A410E75" w:rsidP="6A410E75">
      <w:pPr>
        <w:numPr>
          <w:ilvl w:val="0"/>
          <w:numId w:val="22"/>
        </w:numPr>
        <w:spacing w:line="240" w:lineRule="auto"/>
        <w:rPr>
          <w:rFonts w:ascii="Calibri" w:eastAsia="Calibri" w:hAnsi="Calibri" w:cs="Calibri"/>
          <w:sz w:val="28"/>
          <w:szCs w:val="28"/>
        </w:rPr>
      </w:pPr>
      <w:r w:rsidRPr="6A410E75">
        <w:rPr>
          <w:rFonts w:ascii="Calibri" w:eastAsia="Calibri" w:hAnsi="Calibri" w:cs="Calibri"/>
          <w:sz w:val="28"/>
          <w:szCs w:val="28"/>
        </w:rPr>
        <w:t>Information</w:t>
      </w:r>
    </w:p>
    <w:p w:rsidR="00A1042B" w:rsidRDefault="6A410E75" w:rsidP="6A410E75">
      <w:pPr>
        <w:numPr>
          <w:ilvl w:val="0"/>
          <w:numId w:val="22"/>
        </w:numPr>
        <w:spacing w:line="240" w:lineRule="auto"/>
        <w:rPr>
          <w:rFonts w:ascii="Calibri" w:eastAsia="Calibri" w:hAnsi="Calibri" w:cs="Calibri"/>
          <w:sz w:val="28"/>
          <w:szCs w:val="28"/>
        </w:rPr>
      </w:pPr>
      <w:r w:rsidRPr="6A410E75">
        <w:rPr>
          <w:rFonts w:ascii="Calibri" w:eastAsia="Calibri" w:hAnsi="Calibri" w:cs="Calibri"/>
          <w:sz w:val="28"/>
          <w:szCs w:val="28"/>
        </w:rPr>
        <w:t>Struktur</w:t>
      </w:r>
    </w:p>
    <w:p w:rsidR="00A1042B" w:rsidRDefault="6A410E75" w:rsidP="6A410E75">
      <w:pPr>
        <w:numPr>
          <w:ilvl w:val="0"/>
          <w:numId w:val="22"/>
        </w:numPr>
        <w:spacing w:line="240" w:lineRule="auto"/>
        <w:rPr>
          <w:rFonts w:ascii="Calibri" w:eastAsia="Calibri" w:hAnsi="Calibri" w:cs="Calibri"/>
          <w:sz w:val="28"/>
          <w:szCs w:val="28"/>
        </w:rPr>
      </w:pPr>
      <w:r w:rsidRPr="6A410E75">
        <w:rPr>
          <w:rFonts w:ascii="Calibri" w:eastAsia="Calibri" w:hAnsi="Calibri" w:cs="Calibri"/>
          <w:sz w:val="28"/>
          <w:szCs w:val="28"/>
        </w:rPr>
        <w:t>Transparenz</w:t>
      </w:r>
    </w:p>
    <w:p w:rsidR="00A1042B" w:rsidRDefault="7B6751B3" w:rsidP="7B6751B3">
      <w:pPr>
        <w:numPr>
          <w:ilvl w:val="0"/>
          <w:numId w:val="27"/>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verbesserte </w:t>
      </w:r>
      <w:proofErr w:type="spellStart"/>
      <w:r w:rsidRPr="7B6751B3">
        <w:rPr>
          <w:rFonts w:ascii="Calibri" w:eastAsia="Calibri" w:hAnsi="Calibri" w:cs="Calibri"/>
          <w:sz w:val="28"/>
          <w:szCs w:val="28"/>
        </w:rPr>
        <w:t>Orga</w:t>
      </w:r>
      <w:proofErr w:type="spellEnd"/>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Fortbildungen</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inhaltliche Fortbildung zu Themen, die gerade anstehen (Wahlen, </w:t>
      </w:r>
      <w:proofErr w:type="spellStart"/>
      <w:r w:rsidRPr="6A410E75">
        <w:rPr>
          <w:rFonts w:ascii="Calibri" w:eastAsia="Calibri" w:hAnsi="Calibri" w:cs="Calibri"/>
          <w:sz w:val="28"/>
          <w:szCs w:val="28"/>
        </w:rPr>
        <w:t>Erstis</w:t>
      </w:r>
      <w:proofErr w:type="spellEnd"/>
      <w:r w:rsidRPr="6A410E75">
        <w:rPr>
          <w:rFonts w:ascii="Calibri" w:eastAsia="Calibri" w:hAnsi="Calibri" w:cs="Calibri"/>
          <w:sz w:val="28"/>
          <w:szCs w:val="28"/>
        </w:rPr>
        <w:t xml:space="preserve">, Reisen) </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Finanzierung von Experten (z.B. Frau Biedermann für Klausurtagung)</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zur Mitte des Semesters Incentive Veranstaltung machen </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nach den Sommerveranstaltungen zusammen grillen bzw. im Winter Glühwein trinken</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Netzwerken</w:t>
      </w:r>
    </w:p>
    <w:p w:rsidR="00A1042B" w:rsidRDefault="7B6751B3" w:rsidP="7B6751B3">
      <w:pPr>
        <w:numPr>
          <w:ilvl w:val="0"/>
          <w:numId w:val="27"/>
        </w:numPr>
        <w:spacing w:line="240" w:lineRule="auto"/>
        <w:rPr>
          <w:rFonts w:ascii="Calibri" w:eastAsia="Calibri" w:hAnsi="Calibri" w:cs="Calibri"/>
          <w:sz w:val="28"/>
          <w:szCs w:val="28"/>
        </w:rPr>
      </w:pPr>
      <w:r w:rsidRPr="7B6751B3">
        <w:rPr>
          <w:rFonts w:ascii="Calibri" w:eastAsia="Calibri" w:hAnsi="Calibri" w:cs="Calibri"/>
          <w:sz w:val="28"/>
          <w:szCs w:val="28"/>
        </w:rPr>
        <w:t xml:space="preserve">FSRs können ihre Projekte auf </w:t>
      </w: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vorstellen -&gt; Vernetzung </w:t>
      </w:r>
    </w:p>
    <w:p w:rsidR="00A1042B" w:rsidRDefault="6A410E75" w:rsidP="6A410E75">
      <w:pPr>
        <w:numPr>
          <w:ilvl w:val="0"/>
          <w:numId w:val="27"/>
        </w:numPr>
        <w:spacing w:line="240" w:lineRule="auto"/>
        <w:rPr>
          <w:rFonts w:ascii="Calibri" w:eastAsia="Calibri" w:hAnsi="Calibri" w:cs="Calibri"/>
          <w:sz w:val="28"/>
          <w:szCs w:val="28"/>
        </w:rPr>
      </w:pPr>
      <w:r w:rsidRPr="6A410E75">
        <w:rPr>
          <w:rFonts w:ascii="Calibri" w:eastAsia="Calibri" w:hAnsi="Calibri" w:cs="Calibri"/>
          <w:sz w:val="28"/>
          <w:szCs w:val="28"/>
        </w:rPr>
        <w:t>aktive Maßnahmen zur Mitgliederakquise betreiben (Vermächtnis) - Imagekampagne - Kritische Woche</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Budgetplanung</w:t>
      </w:r>
    </w:p>
    <w:p w:rsidR="00A1042B" w:rsidRDefault="6A410E75" w:rsidP="6A410E75">
      <w:pPr>
        <w:numPr>
          <w:ilvl w:val="0"/>
          <w:numId w:val="26"/>
        </w:numPr>
        <w:spacing w:line="240" w:lineRule="auto"/>
        <w:rPr>
          <w:rFonts w:ascii="Calibri" w:eastAsia="Calibri" w:hAnsi="Calibri" w:cs="Calibri"/>
          <w:sz w:val="28"/>
          <w:szCs w:val="28"/>
        </w:rPr>
      </w:pPr>
      <w:r w:rsidRPr="6A410E75">
        <w:rPr>
          <w:rFonts w:ascii="Calibri" w:eastAsia="Calibri" w:hAnsi="Calibri" w:cs="Calibri"/>
          <w:sz w:val="28"/>
          <w:szCs w:val="28"/>
        </w:rPr>
        <w:t>Budget auf Quartale aufteilen</w:t>
      </w:r>
    </w:p>
    <w:p w:rsidR="00A1042B" w:rsidRDefault="6A410E75" w:rsidP="6A410E75">
      <w:pPr>
        <w:numPr>
          <w:ilvl w:val="0"/>
          <w:numId w:val="26"/>
        </w:numPr>
        <w:spacing w:line="240" w:lineRule="auto"/>
        <w:rPr>
          <w:rFonts w:ascii="Calibri" w:eastAsia="Calibri" w:hAnsi="Calibri" w:cs="Calibri"/>
          <w:sz w:val="28"/>
          <w:szCs w:val="28"/>
        </w:rPr>
      </w:pPr>
      <w:r w:rsidRPr="6A410E75">
        <w:rPr>
          <w:rFonts w:ascii="Calibri" w:eastAsia="Calibri" w:hAnsi="Calibri" w:cs="Calibri"/>
          <w:sz w:val="28"/>
          <w:szCs w:val="28"/>
        </w:rPr>
        <w:t>unverbrauchtes Budget geht zurück an FSRs</w:t>
      </w:r>
    </w:p>
    <w:p w:rsidR="00A1042B" w:rsidRDefault="7B6751B3" w:rsidP="7B6751B3">
      <w:pPr>
        <w:numPr>
          <w:ilvl w:val="0"/>
          <w:numId w:val="26"/>
        </w:num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 xml:space="preserve"> soll sich Budget vom Vorjahr aufsparen können</w:t>
      </w:r>
    </w:p>
    <w:p w:rsidR="00A1042B" w:rsidRDefault="00A1042B" w:rsidP="6A410E75">
      <w:p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b/>
          <w:bCs/>
          <w:sz w:val="28"/>
          <w:szCs w:val="28"/>
        </w:rPr>
      </w:pPr>
      <w:r w:rsidRPr="6A410E75">
        <w:rPr>
          <w:rFonts w:ascii="Calibri" w:eastAsia="Calibri" w:hAnsi="Calibri" w:cs="Calibri"/>
          <w:b/>
          <w:bCs/>
          <w:sz w:val="28"/>
          <w:szCs w:val="28"/>
        </w:rPr>
        <w:t xml:space="preserve">Visionen für die Zukunft </w:t>
      </w:r>
    </w:p>
    <w:p w:rsidR="00A1042B" w:rsidRDefault="6A410E75" w:rsidP="6A410E75">
      <w:pPr>
        <w:numPr>
          <w:ilvl w:val="0"/>
          <w:numId w:val="34"/>
        </w:numPr>
        <w:spacing w:line="240" w:lineRule="auto"/>
        <w:rPr>
          <w:rFonts w:ascii="Calibri" w:eastAsia="Calibri" w:hAnsi="Calibri" w:cs="Calibri"/>
          <w:sz w:val="28"/>
          <w:szCs w:val="28"/>
        </w:rPr>
      </w:pPr>
      <w:r w:rsidRPr="6A410E75">
        <w:rPr>
          <w:rFonts w:ascii="Calibri" w:eastAsia="Calibri" w:hAnsi="Calibri" w:cs="Calibri"/>
          <w:sz w:val="28"/>
          <w:szCs w:val="28"/>
        </w:rPr>
        <w:lastRenderedPageBreak/>
        <w:t xml:space="preserve">statt Zuhörern im Plenum unabhängige Teams für konzeptionelle Arbeiten </w:t>
      </w:r>
    </w:p>
    <w:p w:rsidR="00A1042B" w:rsidRDefault="6A410E75" w:rsidP="6A410E75">
      <w:pPr>
        <w:numPr>
          <w:ilvl w:val="0"/>
          <w:numId w:val="34"/>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Verteilerschlüssel neu überdenken </w:t>
      </w:r>
    </w:p>
    <w:p w:rsidR="00A1042B" w:rsidRDefault="6A410E75" w:rsidP="6A410E75">
      <w:pPr>
        <w:numPr>
          <w:ilvl w:val="0"/>
          <w:numId w:val="34"/>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Satzung flexibler und moderner gestalten </w:t>
      </w:r>
    </w:p>
    <w:p w:rsidR="00A1042B" w:rsidRDefault="7B6751B3" w:rsidP="7B6751B3">
      <w:pPr>
        <w:numPr>
          <w:ilvl w:val="0"/>
          <w:numId w:val="34"/>
        </w:num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 xml:space="preserve"> als </w:t>
      </w:r>
    </w:p>
    <w:p w:rsidR="00A1042B" w:rsidRDefault="6A410E75" w:rsidP="6A410E75">
      <w:pPr>
        <w:numPr>
          <w:ilvl w:val="1"/>
          <w:numId w:val="34"/>
        </w:numPr>
        <w:spacing w:line="240" w:lineRule="auto"/>
        <w:rPr>
          <w:rFonts w:ascii="Calibri" w:eastAsia="Calibri" w:hAnsi="Calibri" w:cs="Calibri"/>
          <w:sz w:val="28"/>
          <w:szCs w:val="28"/>
        </w:rPr>
      </w:pPr>
      <w:r w:rsidRPr="6A410E75">
        <w:rPr>
          <w:rFonts w:ascii="Calibri" w:eastAsia="Calibri" w:hAnsi="Calibri" w:cs="Calibri"/>
          <w:sz w:val="28"/>
          <w:szCs w:val="28"/>
        </w:rPr>
        <w:t>Wissensplattform</w:t>
      </w:r>
    </w:p>
    <w:p w:rsidR="00A1042B" w:rsidRDefault="6A410E75" w:rsidP="6A410E75">
      <w:pPr>
        <w:numPr>
          <w:ilvl w:val="1"/>
          <w:numId w:val="34"/>
        </w:numPr>
        <w:spacing w:line="240" w:lineRule="auto"/>
        <w:rPr>
          <w:rFonts w:ascii="Calibri" w:eastAsia="Calibri" w:hAnsi="Calibri" w:cs="Calibri"/>
          <w:sz w:val="28"/>
          <w:szCs w:val="28"/>
        </w:rPr>
      </w:pPr>
      <w:r w:rsidRPr="6A410E75">
        <w:rPr>
          <w:rFonts w:ascii="Calibri" w:eastAsia="Calibri" w:hAnsi="Calibri" w:cs="Calibri"/>
          <w:sz w:val="28"/>
          <w:szCs w:val="28"/>
        </w:rPr>
        <w:t>Diskussionsforum</w:t>
      </w:r>
    </w:p>
    <w:p w:rsidR="00A1042B" w:rsidRDefault="6A410E75" w:rsidP="6A410E75">
      <w:pPr>
        <w:numPr>
          <w:ilvl w:val="1"/>
          <w:numId w:val="34"/>
        </w:numPr>
        <w:spacing w:line="240" w:lineRule="auto"/>
        <w:rPr>
          <w:rFonts w:ascii="Calibri" w:eastAsia="Calibri" w:hAnsi="Calibri" w:cs="Calibri"/>
          <w:sz w:val="28"/>
          <w:szCs w:val="28"/>
        </w:rPr>
      </w:pPr>
      <w:r w:rsidRPr="6A410E75">
        <w:rPr>
          <w:rFonts w:ascii="Calibri" w:eastAsia="Calibri" w:hAnsi="Calibri" w:cs="Calibri"/>
          <w:sz w:val="28"/>
          <w:szCs w:val="28"/>
        </w:rPr>
        <w:t xml:space="preserve">Botschafter zu anderen Universitäten </w:t>
      </w:r>
    </w:p>
    <w:p w:rsidR="00A1042B" w:rsidRDefault="00A1042B" w:rsidP="6A410E75">
      <w:pPr>
        <w:spacing w:line="240" w:lineRule="auto"/>
        <w:rPr>
          <w:rFonts w:ascii="Calibri" w:eastAsia="Calibri" w:hAnsi="Calibri" w:cs="Calibri"/>
          <w:b/>
          <w:bCs/>
          <w:sz w:val="28"/>
          <w:szCs w:val="28"/>
        </w:rPr>
      </w:pPr>
    </w:p>
    <w:p w:rsidR="00A1042B" w:rsidRDefault="6A410E75" w:rsidP="6A410E75">
      <w:pPr>
        <w:spacing w:line="240" w:lineRule="auto"/>
        <w:rPr>
          <w:rFonts w:ascii="Calibri" w:eastAsia="Calibri" w:hAnsi="Calibri" w:cs="Calibri"/>
          <w:b/>
          <w:bCs/>
          <w:sz w:val="28"/>
          <w:szCs w:val="28"/>
        </w:rPr>
      </w:pPr>
      <w:r w:rsidRPr="6A410E75">
        <w:rPr>
          <w:rFonts w:ascii="Calibri" w:eastAsia="Calibri" w:hAnsi="Calibri" w:cs="Calibri"/>
          <w:b/>
          <w:bCs/>
          <w:sz w:val="28"/>
          <w:szCs w:val="28"/>
        </w:rPr>
        <w:t>Fazit</w:t>
      </w:r>
    </w:p>
    <w:p w:rsidR="00A1042B" w:rsidRDefault="7B6751B3" w:rsidP="7B6751B3">
      <w:pPr>
        <w:numPr>
          <w:ilvl w:val="0"/>
          <w:numId w:val="29"/>
        </w:num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Trello</w:t>
      </w:r>
      <w:proofErr w:type="spellEnd"/>
      <w:r w:rsidRPr="7B6751B3">
        <w:rPr>
          <w:rFonts w:ascii="Calibri" w:eastAsia="Calibri" w:hAnsi="Calibri" w:cs="Calibri"/>
          <w:sz w:val="28"/>
          <w:szCs w:val="28"/>
        </w:rPr>
        <w:t xml:space="preserve"> als Organisationsmedium</w:t>
      </w:r>
    </w:p>
    <w:p w:rsidR="00A1042B" w:rsidRDefault="7B6751B3" w:rsidP="7B6751B3">
      <w:pPr>
        <w:numPr>
          <w:ilvl w:val="0"/>
          <w:numId w:val="29"/>
        </w:numPr>
        <w:spacing w:line="240" w:lineRule="auto"/>
        <w:rPr>
          <w:rFonts w:ascii="Calibri" w:eastAsia="Calibri" w:hAnsi="Calibri" w:cs="Calibri"/>
          <w:sz w:val="28"/>
          <w:szCs w:val="28"/>
        </w:rPr>
      </w:pPr>
      <w:proofErr w:type="spellStart"/>
      <w:r w:rsidRPr="7B6751B3">
        <w:rPr>
          <w:rFonts w:ascii="Calibri" w:eastAsia="Calibri" w:hAnsi="Calibri" w:cs="Calibri"/>
          <w:sz w:val="28"/>
          <w:szCs w:val="28"/>
        </w:rPr>
        <w:t>VeFa</w:t>
      </w:r>
      <w:proofErr w:type="spellEnd"/>
      <w:r w:rsidRPr="7B6751B3">
        <w:rPr>
          <w:rFonts w:ascii="Calibri" w:eastAsia="Calibri" w:hAnsi="Calibri" w:cs="Calibri"/>
          <w:sz w:val="28"/>
          <w:szCs w:val="28"/>
        </w:rPr>
        <w:t>-Beauftragter als Arbeitserleichterung</w:t>
      </w:r>
    </w:p>
    <w:p w:rsidR="00A1042B" w:rsidRDefault="6A410E75" w:rsidP="6A410E75">
      <w:pPr>
        <w:numPr>
          <w:ilvl w:val="0"/>
          <w:numId w:val="29"/>
        </w:numPr>
        <w:spacing w:line="240" w:lineRule="auto"/>
        <w:rPr>
          <w:rFonts w:ascii="Calibri" w:eastAsia="Calibri" w:hAnsi="Calibri" w:cs="Calibri"/>
          <w:sz w:val="28"/>
          <w:szCs w:val="28"/>
        </w:rPr>
      </w:pPr>
      <w:r w:rsidRPr="6A410E75">
        <w:rPr>
          <w:rFonts w:ascii="Calibri" w:eastAsia="Calibri" w:hAnsi="Calibri" w:cs="Calibri"/>
          <w:sz w:val="28"/>
          <w:szCs w:val="28"/>
        </w:rPr>
        <w:t>gemeinsame Events für den Teamgeist</w:t>
      </w:r>
    </w:p>
    <w:p w:rsidR="00A1042B" w:rsidRDefault="00A1042B" w:rsidP="6A410E75">
      <w:pPr>
        <w:spacing w:line="240" w:lineRule="auto"/>
        <w:rPr>
          <w:rFonts w:ascii="Calibri" w:eastAsia="Calibri" w:hAnsi="Calibri" w:cs="Calibri"/>
          <w:sz w:val="28"/>
          <w:szCs w:val="28"/>
        </w:rPr>
      </w:pP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-&gt; gutes Fundament legen</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-&gt; alte Fehler aufräumen</w:t>
      </w:r>
    </w:p>
    <w:p w:rsidR="00A1042B" w:rsidRDefault="6A410E75" w:rsidP="6A410E75">
      <w:pPr>
        <w:spacing w:line="240" w:lineRule="auto"/>
        <w:rPr>
          <w:rFonts w:ascii="Calibri" w:eastAsia="Calibri" w:hAnsi="Calibri" w:cs="Calibri"/>
          <w:sz w:val="28"/>
          <w:szCs w:val="28"/>
        </w:rPr>
      </w:pPr>
      <w:r w:rsidRPr="6A410E75">
        <w:rPr>
          <w:rFonts w:ascii="Calibri" w:eastAsia="Calibri" w:hAnsi="Calibri" w:cs="Calibri"/>
          <w:sz w:val="28"/>
          <w:szCs w:val="28"/>
        </w:rPr>
        <w:t>-&gt; mehr Zeit für persönliche Themen haben</w:t>
      </w:r>
    </w:p>
    <w:p w:rsidR="00A1042B" w:rsidRDefault="00A1042B" w:rsidP="6A410E75">
      <w:pPr>
        <w:rPr>
          <w:rFonts w:ascii="Calibri" w:eastAsia="Calibri" w:hAnsi="Calibri" w:cs="Calibri"/>
          <w:sz w:val="28"/>
          <w:szCs w:val="28"/>
        </w:rPr>
      </w:pPr>
    </w:p>
    <w:p w:rsidR="00A1042B" w:rsidRDefault="7B6751B3" w:rsidP="7B6751B3">
      <w:pPr>
        <w:numPr>
          <w:ilvl w:val="0"/>
          <w:numId w:val="38"/>
        </w:numPr>
        <w:rPr>
          <w:rFonts w:ascii="Calibri" w:eastAsia="Calibri" w:hAnsi="Calibri" w:cs="Calibri"/>
          <w:sz w:val="28"/>
          <w:szCs w:val="28"/>
        </w:rPr>
      </w:pPr>
      <w:r w:rsidRPr="7B6751B3">
        <w:rPr>
          <w:rFonts w:ascii="Calibri" w:eastAsia="Calibri" w:hAnsi="Calibri" w:cs="Calibri"/>
          <w:sz w:val="28"/>
          <w:szCs w:val="28"/>
        </w:rPr>
        <w:t xml:space="preserve">Projekt beim AStA und </w:t>
      </w:r>
      <w:proofErr w:type="spellStart"/>
      <w:r w:rsidRPr="7B6751B3">
        <w:rPr>
          <w:rFonts w:ascii="Calibri" w:eastAsia="Calibri" w:hAnsi="Calibri" w:cs="Calibri"/>
          <w:sz w:val="28"/>
          <w:szCs w:val="28"/>
        </w:rPr>
        <w:t>StuPa</w:t>
      </w:r>
      <w:proofErr w:type="spellEnd"/>
      <w:r w:rsidRPr="7B6751B3">
        <w:rPr>
          <w:rFonts w:ascii="Calibri" w:eastAsia="Calibri" w:hAnsi="Calibri" w:cs="Calibri"/>
          <w:sz w:val="28"/>
          <w:szCs w:val="28"/>
        </w:rPr>
        <w:t xml:space="preserve"> vorstellen</w:t>
      </w:r>
    </w:p>
    <w:p w:rsidR="00A1042B" w:rsidRDefault="6A410E75" w:rsidP="6A410E75">
      <w:pPr>
        <w:numPr>
          <w:ilvl w:val="0"/>
          <w:numId w:val="38"/>
        </w:numPr>
        <w:rPr>
          <w:rFonts w:ascii="Calibri" w:eastAsia="Calibri" w:hAnsi="Calibri" w:cs="Calibri"/>
          <w:sz w:val="28"/>
          <w:szCs w:val="28"/>
        </w:rPr>
      </w:pPr>
      <w:r w:rsidRPr="6A410E75">
        <w:rPr>
          <w:rFonts w:ascii="Calibri" w:eastAsia="Calibri" w:hAnsi="Calibri" w:cs="Calibri"/>
          <w:sz w:val="28"/>
          <w:szCs w:val="28"/>
        </w:rPr>
        <w:t xml:space="preserve">Mail zur Einladung schreiben </w:t>
      </w:r>
    </w:p>
    <w:p w:rsidR="00A1042B" w:rsidRDefault="00A1042B" w:rsidP="6A410E75">
      <w:pPr>
        <w:jc w:val="both"/>
        <w:rPr>
          <w:rFonts w:ascii="Calibri" w:eastAsia="Calibri" w:hAnsi="Calibri" w:cs="Calibri"/>
          <w:sz w:val="28"/>
          <w:szCs w:val="28"/>
        </w:rPr>
      </w:pPr>
    </w:p>
    <w:p w:rsidR="00A1042B" w:rsidRDefault="00A1042B">
      <w:pPr>
        <w:rPr>
          <w:rFonts w:ascii="Calibri" w:eastAsia="Calibri" w:hAnsi="Calibri" w:cs="Calibri"/>
          <w:sz w:val="28"/>
          <w:szCs w:val="28"/>
        </w:rPr>
      </w:pPr>
    </w:p>
    <w:p w:rsidR="00A1042B" w:rsidRDefault="00A1042B">
      <w:pPr>
        <w:rPr>
          <w:rFonts w:ascii="Calibri" w:eastAsia="Calibri" w:hAnsi="Calibri" w:cs="Calibri"/>
          <w:sz w:val="28"/>
          <w:szCs w:val="28"/>
        </w:rPr>
      </w:pPr>
    </w:p>
    <w:sectPr w:rsidR="00A1042B">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96" w:rsidRDefault="00164596">
      <w:pPr>
        <w:spacing w:line="240" w:lineRule="auto"/>
      </w:pPr>
      <w:r>
        <w:separator/>
      </w:r>
    </w:p>
  </w:endnote>
  <w:endnote w:type="continuationSeparator" w:id="0">
    <w:p w:rsidR="00164596" w:rsidRDefault="00164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96" w:rsidRDefault="00164596">
      <w:pPr>
        <w:spacing w:line="240" w:lineRule="auto"/>
      </w:pPr>
      <w:r>
        <w:separator/>
      </w:r>
    </w:p>
  </w:footnote>
  <w:footnote w:type="continuationSeparator" w:id="0">
    <w:p w:rsidR="00164596" w:rsidRDefault="00164596">
      <w:pPr>
        <w:spacing w:line="240" w:lineRule="auto"/>
      </w:pPr>
      <w:r>
        <w:continuationSeparator/>
      </w:r>
    </w:p>
  </w:footnote>
  <w:footnote w:id="1">
    <w:p w:rsidR="3735B558" w:rsidRDefault="3735B558" w:rsidP="3735B558">
      <w:pPr>
        <w:pStyle w:val="Funotentext"/>
      </w:pPr>
      <w:r w:rsidRPr="3735B558">
        <w:rPr>
          <w:rStyle w:val="Funotenzeichen"/>
        </w:rPr>
        <w:footnoteRef/>
      </w:r>
      <w:r>
        <w:t xml:space="preserve"> nicht stimmberechtigt wegen Personalunion mit FSR Anglistik/Amerikanistik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92"/>
    <w:multiLevelType w:val="hybridMultilevel"/>
    <w:tmpl w:val="29E6CB58"/>
    <w:lvl w:ilvl="0" w:tplc="6DBEB3FC">
      <w:start w:val="1"/>
      <w:numFmt w:val="bullet"/>
      <w:lvlText w:val=""/>
      <w:lvlJc w:val="left"/>
      <w:pPr>
        <w:ind w:left="720" w:hanging="360"/>
      </w:pPr>
      <w:rPr>
        <w:rFonts w:ascii="Symbol" w:hAnsi="Symbol" w:hint="default"/>
      </w:rPr>
    </w:lvl>
    <w:lvl w:ilvl="1" w:tplc="4216CC98">
      <w:start w:val="1"/>
      <w:numFmt w:val="bullet"/>
      <w:lvlText w:val=""/>
      <w:lvlJc w:val="left"/>
      <w:pPr>
        <w:ind w:left="1440" w:hanging="360"/>
      </w:pPr>
      <w:rPr>
        <w:rFonts w:ascii="Symbol" w:hAnsi="Symbol" w:hint="default"/>
      </w:rPr>
    </w:lvl>
    <w:lvl w:ilvl="2" w:tplc="8BA25310">
      <w:start w:val="1"/>
      <w:numFmt w:val="bullet"/>
      <w:lvlText w:val=""/>
      <w:lvlJc w:val="left"/>
      <w:pPr>
        <w:ind w:left="2160" w:hanging="360"/>
      </w:pPr>
      <w:rPr>
        <w:rFonts w:ascii="Wingdings" w:hAnsi="Wingdings" w:hint="default"/>
      </w:rPr>
    </w:lvl>
    <w:lvl w:ilvl="3" w:tplc="23F03754">
      <w:start w:val="1"/>
      <w:numFmt w:val="bullet"/>
      <w:lvlText w:val=""/>
      <w:lvlJc w:val="left"/>
      <w:pPr>
        <w:ind w:left="2880" w:hanging="360"/>
      </w:pPr>
      <w:rPr>
        <w:rFonts w:ascii="Symbol" w:hAnsi="Symbol" w:hint="default"/>
      </w:rPr>
    </w:lvl>
    <w:lvl w:ilvl="4" w:tplc="FFEA82F0">
      <w:start w:val="1"/>
      <w:numFmt w:val="bullet"/>
      <w:lvlText w:val="o"/>
      <w:lvlJc w:val="left"/>
      <w:pPr>
        <w:ind w:left="3600" w:hanging="360"/>
      </w:pPr>
      <w:rPr>
        <w:rFonts w:ascii="Courier New" w:hAnsi="Courier New" w:hint="default"/>
      </w:rPr>
    </w:lvl>
    <w:lvl w:ilvl="5" w:tplc="8FC4C44E">
      <w:start w:val="1"/>
      <w:numFmt w:val="bullet"/>
      <w:lvlText w:val=""/>
      <w:lvlJc w:val="left"/>
      <w:pPr>
        <w:ind w:left="4320" w:hanging="360"/>
      </w:pPr>
      <w:rPr>
        <w:rFonts w:ascii="Wingdings" w:hAnsi="Wingdings" w:hint="default"/>
      </w:rPr>
    </w:lvl>
    <w:lvl w:ilvl="6" w:tplc="8468F658">
      <w:start w:val="1"/>
      <w:numFmt w:val="bullet"/>
      <w:lvlText w:val=""/>
      <w:lvlJc w:val="left"/>
      <w:pPr>
        <w:ind w:left="5040" w:hanging="360"/>
      </w:pPr>
      <w:rPr>
        <w:rFonts w:ascii="Symbol" w:hAnsi="Symbol" w:hint="default"/>
      </w:rPr>
    </w:lvl>
    <w:lvl w:ilvl="7" w:tplc="22FC755A">
      <w:start w:val="1"/>
      <w:numFmt w:val="bullet"/>
      <w:lvlText w:val="o"/>
      <w:lvlJc w:val="left"/>
      <w:pPr>
        <w:ind w:left="5760" w:hanging="360"/>
      </w:pPr>
      <w:rPr>
        <w:rFonts w:ascii="Courier New" w:hAnsi="Courier New" w:hint="default"/>
      </w:rPr>
    </w:lvl>
    <w:lvl w:ilvl="8" w:tplc="6C66FFDE">
      <w:start w:val="1"/>
      <w:numFmt w:val="bullet"/>
      <w:lvlText w:val=""/>
      <w:lvlJc w:val="left"/>
      <w:pPr>
        <w:ind w:left="6480" w:hanging="360"/>
      </w:pPr>
      <w:rPr>
        <w:rFonts w:ascii="Wingdings" w:hAnsi="Wingdings" w:hint="default"/>
      </w:rPr>
    </w:lvl>
  </w:abstractNum>
  <w:abstractNum w:abstractNumId="1" w15:restartNumberingAfterBreak="0">
    <w:nsid w:val="04974944"/>
    <w:multiLevelType w:val="hybridMultilevel"/>
    <w:tmpl w:val="0B4EFE14"/>
    <w:lvl w:ilvl="0" w:tplc="EED035C2">
      <w:start w:val="1"/>
      <w:numFmt w:val="bullet"/>
      <w:lvlText w:val=""/>
      <w:lvlJc w:val="left"/>
      <w:pPr>
        <w:ind w:left="720" w:hanging="360"/>
      </w:pPr>
      <w:rPr>
        <w:rFonts w:ascii="Symbol" w:hAnsi="Symbol" w:hint="default"/>
      </w:rPr>
    </w:lvl>
    <w:lvl w:ilvl="1" w:tplc="DD1C1890">
      <w:start w:val="1"/>
      <w:numFmt w:val="bullet"/>
      <w:lvlText w:val="o"/>
      <w:lvlJc w:val="left"/>
      <w:pPr>
        <w:ind w:left="1440" w:hanging="360"/>
      </w:pPr>
      <w:rPr>
        <w:rFonts w:ascii="Courier New" w:hAnsi="Courier New" w:hint="default"/>
      </w:rPr>
    </w:lvl>
    <w:lvl w:ilvl="2" w:tplc="CB169EA6">
      <w:start w:val="1"/>
      <w:numFmt w:val="bullet"/>
      <w:lvlText w:val=""/>
      <w:lvlJc w:val="left"/>
      <w:pPr>
        <w:ind w:left="2160" w:hanging="360"/>
      </w:pPr>
      <w:rPr>
        <w:rFonts w:ascii="Wingdings" w:hAnsi="Wingdings" w:hint="default"/>
      </w:rPr>
    </w:lvl>
    <w:lvl w:ilvl="3" w:tplc="B9C2F588">
      <w:start w:val="1"/>
      <w:numFmt w:val="bullet"/>
      <w:lvlText w:val=""/>
      <w:lvlJc w:val="left"/>
      <w:pPr>
        <w:ind w:left="2880" w:hanging="360"/>
      </w:pPr>
      <w:rPr>
        <w:rFonts w:ascii="Symbol" w:hAnsi="Symbol" w:hint="default"/>
      </w:rPr>
    </w:lvl>
    <w:lvl w:ilvl="4" w:tplc="2C0C10A0">
      <w:start w:val="1"/>
      <w:numFmt w:val="bullet"/>
      <w:lvlText w:val="o"/>
      <w:lvlJc w:val="left"/>
      <w:pPr>
        <w:ind w:left="3600" w:hanging="360"/>
      </w:pPr>
      <w:rPr>
        <w:rFonts w:ascii="Courier New" w:hAnsi="Courier New" w:hint="default"/>
      </w:rPr>
    </w:lvl>
    <w:lvl w:ilvl="5" w:tplc="3C4A5816">
      <w:start w:val="1"/>
      <w:numFmt w:val="bullet"/>
      <w:lvlText w:val=""/>
      <w:lvlJc w:val="left"/>
      <w:pPr>
        <w:ind w:left="4320" w:hanging="360"/>
      </w:pPr>
      <w:rPr>
        <w:rFonts w:ascii="Wingdings" w:hAnsi="Wingdings" w:hint="default"/>
      </w:rPr>
    </w:lvl>
    <w:lvl w:ilvl="6" w:tplc="BC8CF050">
      <w:start w:val="1"/>
      <w:numFmt w:val="bullet"/>
      <w:lvlText w:val=""/>
      <w:lvlJc w:val="left"/>
      <w:pPr>
        <w:ind w:left="5040" w:hanging="360"/>
      </w:pPr>
      <w:rPr>
        <w:rFonts w:ascii="Symbol" w:hAnsi="Symbol" w:hint="default"/>
      </w:rPr>
    </w:lvl>
    <w:lvl w:ilvl="7" w:tplc="DC1E1986">
      <w:start w:val="1"/>
      <w:numFmt w:val="bullet"/>
      <w:lvlText w:val="o"/>
      <w:lvlJc w:val="left"/>
      <w:pPr>
        <w:ind w:left="5760" w:hanging="360"/>
      </w:pPr>
      <w:rPr>
        <w:rFonts w:ascii="Courier New" w:hAnsi="Courier New" w:hint="default"/>
      </w:rPr>
    </w:lvl>
    <w:lvl w:ilvl="8" w:tplc="9300EC34">
      <w:start w:val="1"/>
      <w:numFmt w:val="bullet"/>
      <w:lvlText w:val=""/>
      <w:lvlJc w:val="left"/>
      <w:pPr>
        <w:ind w:left="6480" w:hanging="360"/>
      </w:pPr>
      <w:rPr>
        <w:rFonts w:ascii="Wingdings" w:hAnsi="Wingdings" w:hint="default"/>
      </w:rPr>
    </w:lvl>
  </w:abstractNum>
  <w:abstractNum w:abstractNumId="2" w15:restartNumberingAfterBreak="0">
    <w:nsid w:val="0ABB4BCD"/>
    <w:multiLevelType w:val="multilevel"/>
    <w:tmpl w:val="8BEEA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D61A11"/>
    <w:multiLevelType w:val="hybridMultilevel"/>
    <w:tmpl w:val="871CA1D8"/>
    <w:lvl w:ilvl="0" w:tplc="88DAAAD4">
      <w:start w:val="1"/>
      <w:numFmt w:val="bullet"/>
      <w:lvlText w:val=""/>
      <w:lvlJc w:val="left"/>
      <w:pPr>
        <w:ind w:left="720" w:hanging="360"/>
      </w:pPr>
      <w:rPr>
        <w:rFonts w:ascii="Symbol" w:hAnsi="Symbol" w:hint="default"/>
      </w:rPr>
    </w:lvl>
    <w:lvl w:ilvl="1" w:tplc="33D2518C">
      <w:start w:val="1"/>
      <w:numFmt w:val="bullet"/>
      <w:lvlText w:val="o"/>
      <w:lvlJc w:val="left"/>
      <w:pPr>
        <w:ind w:left="1440" w:hanging="360"/>
      </w:pPr>
      <w:rPr>
        <w:rFonts w:ascii="Courier New" w:hAnsi="Courier New" w:hint="default"/>
      </w:rPr>
    </w:lvl>
    <w:lvl w:ilvl="2" w:tplc="CA92F594">
      <w:start w:val="1"/>
      <w:numFmt w:val="bullet"/>
      <w:lvlText w:val=""/>
      <w:lvlJc w:val="left"/>
      <w:pPr>
        <w:ind w:left="2160" w:hanging="360"/>
      </w:pPr>
      <w:rPr>
        <w:rFonts w:ascii="Wingdings" w:hAnsi="Wingdings" w:hint="default"/>
      </w:rPr>
    </w:lvl>
    <w:lvl w:ilvl="3" w:tplc="D8560D00">
      <w:start w:val="1"/>
      <w:numFmt w:val="bullet"/>
      <w:lvlText w:val=""/>
      <w:lvlJc w:val="left"/>
      <w:pPr>
        <w:ind w:left="2880" w:hanging="360"/>
      </w:pPr>
      <w:rPr>
        <w:rFonts w:ascii="Symbol" w:hAnsi="Symbol" w:hint="default"/>
      </w:rPr>
    </w:lvl>
    <w:lvl w:ilvl="4" w:tplc="151AF294">
      <w:start w:val="1"/>
      <w:numFmt w:val="bullet"/>
      <w:lvlText w:val="o"/>
      <w:lvlJc w:val="left"/>
      <w:pPr>
        <w:ind w:left="3600" w:hanging="360"/>
      </w:pPr>
      <w:rPr>
        <w:rFonts w:ascii="Courier New" w:hAnsi="Courier New" w:hint="default"/>
      </w:rPr>
    </w:lvl>
    <w:lvl w:ilvl="5" w:tplc="CCEAA7DC">
      <w:start w:val="1"/>
      <w:numFmt w:val="bullet"/>
      <w:lvlText w:val=""/>
      <w:lvlJc w:val="left"/>
      <w:pPr>
        <w:ind w:left="4320" w:hanging="360"/>
      </w:pPr>
      <w:rPr>
        <w:rFonts w:ascii="Wingdings" w:hAnsi="Wingdings" w:hint="default"/>
      </w:rPr>
    </w:lvl>
    <w:lvl w:ilvl="6" w:tplc="339AFC7E">
      <w:start w:val="1"/>
      <w:numFmt w:val="bullet"/>
      <w:lvlText w:val=""/>
      <w:lvlJc w:val="left"/>
      <w:pPr>
        <w:ind w:left="5040" w:hanging="360"/>
      </w:pPr>
      <w:rPr>
        <w:rFonts w:ascii="Symbol" w:hAnsi="Symbol" w:hint="default"/>
      </w:rPr>
    </w:lvl>
    <w:lvl w:ilvl="7" w:tplc="2F8EC734">
      <w:start w:val="1"/>
      <w:numFmt w:val="bullet"/>
      <w:lvlText w:val="o"/>
      <w:lvlJc w:val="left"/>
      <w:pPr>
        <w:ind w:left="5760" w:hanging="360"/>
      </w:pPr>
      <w:rPr>
        <w:rFonts w:ascii="Courier New" w:hAnsi="Courier New" w:hint="default"/>
      </w:rPr>
    </w:lvl>
    <w:lvl w:ilvl="8" w:tplc="BA98E5F6">
      <w:start w:val="1"/>
      <w:numFmt w:val="bullet"/>
      <w:lvlText w:val=""/>
      <w:lvlJc w:val="left"/>
      <w:pPr>
        <w:ind w:left="6480" w:hanging="360"/>
      </w:pPr>
      <w:rPr>
        <w:rFonts w:ascii="Wingdings" w:hAnsi="Wingdings" w:hint="default"/>
      </w:rPr>
    </w:lvl>
  </w:abstractNum>
  <w:abstractNum w:abstractNumId="4" w15:restartNumberingAfterBreak="0">
    <w:nsid w:val="0DCD1572"/>
    <w:multiLevelType w:val="hybridMultilevel"/>
    <w:tmpl w:val="C2140E68"/>
    <w:lvl w:ilvl="0" w:tplc="E63877A2">
      <w:start w:val="1"/>
      <w:numFmt w:val="bullet"/>
      <w:lvlText w:val=""/>
      <w:lvlJc w:val="left"/>
      <w:pPr>
        <w:ind w:left="720" w:hanging="360"/>
      </w:pPr>
      <w:rPr>
        <w:rFonts w:ascii="Symbol" w:hAnsi="Symbol" w:hint="default"/>
      </w:rPr>
    </w:lvl>
    <w:lvl w:ilvl="1" w:tplc="F3B63C74">
      <w:start w:val="1"/>
      <w:numFmt w:val="bullet"/>
      <w:lvlText w:val="o"/>
      <w:lvlJc w:val="left"/>
      <w:pPr>
        <w:ind w:left="1440" w:hanging="360"/>
      </w:pPr>
      <w:rPr>
        <w:rFonts w:ascii="Courier New" w:hAnsi="Courier New" w:hint="default"/>
      </w:rPr>
    </w:lvl>
    <w:lvl w:ilvl="2" w:tplc="77383A6A">
      <w:start w:val="1"/>
      <w:numFmt w:val="bullet"/>
      <w:lvlText w:val=""/>
      <w:lvlJc w:val="left"/>
      <w:pPr>
        <w:ind w:left="2160" w:hanging="360"/>
      </w:pPr>
      <w:rPr>
        <w:rFonts w:ascii="Wingdings" w:hAnsi="Wingdings" w:hint="default"/>
      </w:rPr>
    </w:lvl>
    <w:lvl w:ilvl="3" w:tplc="6F90643C">
      <w:start w:val="1"/>
      <w:numFmt w:val="bullet"/>
      <w:lvlText w:val=""/>
      <w:lvlJc w:val="left"/>
      <w:pPr>
        <w:ind w:left="2880" w:hanging="360"/>
      </w:pPr>
      <w:rPr>
        <w:rFonts w:ascii="Symbol" w:hAnsi="Symbol" w:hint="default"/>
      </w:rPr>
    </w:lvl>
    <w:lvl w:ilvl="4" w:tplc="DEF849D4">
      <w:start w:val="1"/>
      <w:numFmt w:val="bullet"/>
      <w:lvlText w:val="o"/>
      <w:lvlJc w:val="left"/>
      <w:pPr>
        <w:ind w:left="3600" w:hanging="360"/>
      </w:pPr>
      <w:rPr>
        <w:rFonts w:ascii="Courier New" w:hAnsi="Courier New" w:hint="default"/>
      </w:rPr>
    </w:lvl>
    <w:lvl w:ilvl="5" w:tplc="9CC6E66C">
      <w:start w:val="1"/>
      <w:numFmt w:val="bullet"/>
      <w:lvlText w:val=""/>
      <w:lvlJc w:val="left"/>
      <w:pPr>
        <w:ind w:left="4320" w:hanging="360"/>
      </w:pPr>
      <w:rPr>
        <w:rFonts w:ascii="Wingdings" w:hAnsi="Wingdings" w:hint="default"/>
      </w:rPr>
    </w:lvl>
    <w:lvl w:ilvl="6" w:tplc="73B8FE50">
      <w:start w:val="1"/>
      <w:numFmt w:val="bullet"/>
      <w:lvlText w:val=""/>
      <w:lvlJc w:val="left"/>
      <w:pPr>
        <w:ind w:left="5040" w:hanging="360"/>
      </w:pPr>
      <w:rPr>
        <w:rFonts w:ascii="Symbol" w:hAnsi="Symbol" w:hint="default"/>
      </w:rPr>
    </w:lvl>
    <w:lvl w:ilvl="7" w:tplc="F3DA727C">
      <w:start w:val="1"/>
      <w:numFmt w:val="bullet"/>
      <w:lvlText w:val="o"/>
      <w:lvlJc w:val="left"/>
      <w:pPr>
        <w:ind w:left="5760" w:hanging="360"/>
      </w:pPr>
      <w:rPr>
        <w:rFonts w:ascii="Courier New" w:hAnsi="Courier New" w:hint="default"/>
      </w:rPr>
    </w:lvl>
    <w:lvl w:ilvl="8" w:tplc="71A2E614">
      <w:start w:val="1"/>
      <w:numFmt w:val="bullet"/>
      <w:lvlText w:val=""/>
      <w:lvlJc w:val="left"/>
      <w:pPr>
        <w:ind w:left="6480" w:hanging="360"/>
      </w:pPr>
      <w:rPr>
        <w:rFonts w:ascii="Wingdings" w:hAnsi="Wingdings" w:hint="default"/>
      </w:rPr>
    </w:lvl>
  </w:abstractNum>
  <w:abstractNum w:abstractNumId="5" w15:restartNumberingAfterBreak="0">
    <w:nsid w:val="104F6207"/>
    <w:multiLevelType w:val="hybridMultilevel"/>
    <w:tmpl w:val="E2B6E7E4"/>
    <w:lvl w:ilvl="0" w:tplc="A498F614">
      <w:start w:val="1"/>
      <w:numFmt w:val="bullet"/>
      <w:lvlText w:val=""/>
      <w:lvlJc w:val="left"/>
      <w:pPr>
        <w:ind w:left="720" w:hanging="360"/>
      </w:pPr>
      <w:rPr>
        <w:rFonts w:ascii="Symbol" w:hAnsi="Symbol" w:hint="default"/>
      </w:rPr>
    </w:lvl>
    <w:lvl w:ilvl="1" w:tplc="1B96B074">
      <w:start w:val="1"/>
      <w:numFmt w:val="bullet"/>
      <w:lvlText w:val=""/>
      <w:lvlJc w:val="left"/>
      <w:pPr>
        <w:ind w:left="1440" w:hanging="360"/>
      </w:pPr>
      <w:rPr>
        <w:rFonts w:ascii="Symbol" w:hAnsi="Symbol" w:hint="default"/>
      </w:rPr>
    </w:lvl>
    <w:lvl w:ilvl="2" w:tplc="CFEAF6D4">
      <w:start w:val="1"/>
      <w:numFmt w:val="bullet"/>
      <w:lvlText w:val=""/>
      <w:lvlJc w:val="left"/>
      <w:pPr>
        <w:ind w:left="2160" w:hanging="360"/>
      </w:pPr>
      <w:rPr>
        <w:rFonts w:ascii="Symbol" w:hAnsi="Symbol" w:hint="default"/>
      </w:rPr>
    </w:lvl>
    <w:lvl w:ilvl="3" w:tplc="B16C2C18">
      <w:start w:val="1"/>
      <w:numFmt w:val="bullet"/>
      <w:lvlText w:val=""/>
      <w:lvlJc w:val="left"/>
      <w:pPr>
        <w:ind w:left="2880" w:hanging="360"/>
      </w:pPr>
      <w:rPr>
        <w:rFonts w:ascii="Symbol" w:hAnsi="Symbol" w:hint="default"/>
      </w:rPr>
    </w:lvl>
    <w:lvl w:ilvl="4" w:tplc="E3A8207E">
      <w:start w:val="1"/>
      <w:numFmt w:val="bullet"/>
      <w:lvlText w:val="o"/>
      <w:lvlJc w:val="left"/>
      <w:pPr>
        <w:ind w:left="3600" w:hanging="360"/>
      </w:pPr>
      <w:rPr>
        <w:rFonts w:ascii="Courier New" w:hAnsi="Courier New" w:hint="default"/>
      </w:rPr>
    </w:lvl>
    <w:lvl w:ilvl="5" w:tplc="C8700110">
      <w:start w:val="1"/>
      <w:numFmt w:val="bullet"/>
      <w:lvlText w:val=""/>
      <w:lvlJc w:val="left"/>
      <w:pPr>
        <w:ind w:left="4320" w:hanging="360"/>
      </w:pPr>
      <w:rPr>
        <w:rFonts w:ascii="Wingdings" w:hAnsi="Wingdings" w:hint="default"/>
      </w:rPr>
    </w:lvl>
    <w:lvl w:ilvl="6" w:tplc="09F2F6EC">
      <w:start w:val="1"/>
      <w:numFmt w:val="bullet"/>
      <w:lvlText w:val=""/>
      <w:lvlJc w:val="left"/>
      <w:pPr>
        <w:ind w:left="5040" w:hanging="360"/>
      </w:pPr>
      <w:rPr>
        <w:rFonts w:ascii="Symbol" w:hAnsi="Symbol" w:hint="default"/>
      </w:rPr>
    </w:lvl>
    <w:lvl w:ilvl="7" w:tplc="4CC6A580">
      <w:start w:val="1"/>
      <w:numFmt w:val="bullet"/>
      <w:lvlText w:val="o"/>
      <w:lvlJc w:val="left"/>
      <w:pPr>
        <w:ind w:left="5760" w:hanging="360"/>
      </w:pPr>
      <w:rPr>
        <w:rFonts w:ascii="Courier New" w:hAnsi="Courier New" w:hint="default"/>
      </w:rPr>
    </w:lvl>
    <w:lvl w:ilvl="8" w:tplc="CA688E4E">
      <w:start w:val="1"/>
      <w:numFmt w:val="bullet"/>
      <w:lvlText w:val=""/>
      <w:lvlJc w:val="left"/>
      <w:pPr>
        <w:ind w:left="6480" w:hanging="360"/>
      </w:pPr>
      <w:rPr>
        <w:rFonts w:ascii="Wingdings" w:hAnsi="Wingdings" w:hint="default"/>
      </w:rPr>
    </w:lvl>
  </w:abstractNum>
  <w:abstractNum w:abstractNumId="6" w15:restartNumberingAfterBreak="0">
    <w:nsid w:val="10A00621"/>
    <w:multiLevelType w:val="multilevel"/>
    <w:tmpl w:val="835E35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8556F8"/>
    <w:multiLevelType w:val="hybridMultilevel"/>
    <w:tmpl w:val="48BCBA14"/>
    <w:lvl w:ilvl="0" w:tplc="403238F2">
      <w:start w:val="1"/>
      <w:numFmt w:val="decimal"/>
      <w:lvlText w:val="%1."/>
      <w:lvlJc w:val="left"/>
      <w:pPr>
        <w:ind w:left="720" w:hanging="360"/>
      </w:pPr>
    </w:lvl>
    <w:lvl w:ilvl="1" w:tplc="2E04C456">
      <w:start w:val="1"/>
      <w:numFmt w:val="lowerLetter"/>
      <w:lvlText w:val="%2."/>
      <w:lvlJc w:val="left"/>
      <w:pPr>
        <w:ind w:left="1440" w:hanging="360"/>
      </w:pPr>
    </w:lvl>
    <w:lvl w:ilvl="2" w:tplc="9A6A59AE">
      <w:start w:val="1"/>
      <w:numFmt w:val="lowerRoman"/>
      <w:lvlText w:val="%3."/>
      <w:lvlJc w:val="right"/>
      <w:pPr>
        <w:ind w:left="2160" w:hanging="180"/>
      </w:pPr>
    </w:lvl>
    <w:lvl w:ilvl="3" w:tplc="D9041724">
      <w:start w:val="1"/>
      <w:numFmt w:val="decimal"/>
      <w:lvlText w:val="%4."/>
      <w:lvlJc w:val="left"/>
      <w:pPr>
        <w:ind w:left="2880" w:hanging="360"/>
      </w:pPr>
    </w:lvl>
    <w:lvl w:ilvl="4" w:tplc="1EF274F0">
      <w:start w:val="1"/>
      <w:numFmt w:val="lowerLetter"/>
      <w:lvlText w:val="%5."/>
      <w:lvlJc w:val="left"/>
      <w:pPr>
        <w:ind w:left="3600" w:hanging="360"/>
      </w:pPr>
    </w:lvl>
    <w:lvl w:ilvl="5" w:tplc="A9664724">
      <w:start w:val="1"/>
      <w:numFmt w:val="lowerRoman"/>
      <w:lvlText w:val="%6."/>
      <w:lvlJc w:val="right"/>
      <w:pPr>
        <w:ind w:left="4320" w:hanging="180"/>
      </w:pPr>
    </w:lvl>
    <w:lvl w:ilvl="6" w:tplc="950C6296">
      <w:start w:val="1"/>
      <w:numFmt w:val="decimal"/>
      <w:lvlText w:val="%7."/>
      <w:lvlJc w:val="left"/>
      <w:pPr>
        <w:ind w:left="5040" w:hanging="360"/>
      </w:pPr>
    </w:lvl>
    <w:lvl w:ilvl="7" w:tplc="800E0830">
      <w:start w:val="1"/>
      <w:numFmt w:val="lowerLetter"/>
      <w:lvlText w:val="%8."/>
      <w:lvlJc w:val="left"/>
      <w:pPr>
        <w:ind w:left="5760" w:hanging="360"/>
      </w:pPr>
    </w:lvl>
    <w:lvl w:ilvl="8" w:tplc="90548970">
      <w:start w:val="1"/>
      <w:numFmt w:val="lowerRoman"/>
      <w:lvlText w:val="%9."/>
      <w:lvlJc w:val="right"/>
      <w:pPr>
        <w:ind w:left="6480" w:hanging="180"/>
      </w:pPr>
    </w:lvl>
  </w:abstractNum>
  <w:abstractNum w:abstractNumId="8" w15:restartNumberingAfterBreak="0">
    <w:nsid w:val="169B65B1"/>
    <w:multiLevelType w:val="multilevel"/>
    <w:tmpl w:val="EE8AA5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C3AF1"/>
    <w:multiLevelType w:val="hybridMultilevel"/>
    <w:tmpl w:val="D22C6284"/>
    <w:lvl w:ilvl="0" w:tplc="C99C0A4C">
      <w:start w:val="1"/>
      <w:numFmt w:val="bullet"/>
      <w:lvlText w:val=""/>
      <w:lvlJc w:val="left"/>
      <w:pPr>
        <w:ind w:left="720" w:hanging="360"/>
      </w:pPr>
      <w:rPr>
        <w:rFonts w:ascii="Symbol" w:hAnsi="Symbol" w:hint="default"/>
      </w:rPr>
    </w:lvl>
    <w:lvl w:ilvl="1" w:tplc="4FE8E720">
      <w:start w:val="1"/>
      <w:numFmt w:val="bullet"/>
      <w:lvlText w:val=""/>
      <w:lvlJc w:val="left"/>
      <w:pPr>
        <w:ind w:left="1440" w:hanging="360"/>
      </w:pPr>
      <w:rPr>
        <w:rFonts w:ascii="Symbol" w:hAnsi="Symbol" w:hint="default"/>
      </w:rPr>
    </w:lvl>
    <w:lvl w:ilvl="2" w:tplc="5F1AFB40">
      <w:start w:val="1"/>
      <w:numFmt w:val="bullet"/>
      <w:lvlText w:val=""/>
      <w:lvlJc w:val="left"/>
      <w:pPr>
        <w:ind w:left="2160" w:hanging="360"/>
      </w:pPr>
      <w:rPr>
        <w:rFonts w:ascii="Wingdings" w:hAnsi="Wingdings" w:hint="default"/>
      </w:rPr>
    </w:lvl>
    <w:lvl w:ilvl="3" w:tplc="75AE01C8">
      <w:start w:val="1"/>
      <w:numFmt w:val="bullet"/>
      <w:lvlText w:val=""/>
      <w:lvlJc w:val="left"/>
      <w:pPr>
        <w:ind w:left="2880" w:hanging="360"/>
      </w:pPr>
      <w:rPr>
        <w:rFonts w:ascii="Symbol" w:hAnsi="Symbol" w:hint="default"/>
      </w:rPr>
    </w:lvl>
    <w:lvl w:ilvl="4" w:tplc="C7D8618E">
      <w:start w:val="1"/>
      <w:numFmt w:val="bullet"/>
      <w:lvlText w:val="o"/>
      <w:lvlJc w:val="left"/>
      <w:pPr>
        <w:ind w:left="3600" w:hanging="360"/>
      </w:pPr>
      <w:rPr>
        <w:rFonts w:ascii="Courier New" w:hAnsi="Courier New" w:hint="default"/>
      </w:rPr>
    </w:lvl>
    <w:lvl w:ilvl="5" w:tplc="EF24C3E8">
      <w:start w:val="1"/>
      <w:numFmt w:val="bullet"/>
      <w:lvlText w:val=""/>
      <w:lvlJc w:val="left"/>
      <w:pPr>
        <w:ind w:left="4320" w:hanging="360"/>
      </w:pPr>
      <w:rPr>
        <w:rFonts w:ascii="Wingdings" w:hAnsi="Wingdings" w:hint="default"/>
      </w:rPr>
    </w:lvl>
    <w:lvl w:ilvl="6" w:tplc="4C441FB8">
      <w:start w:val="1"/>
      <w:numFmt w:val="bullet"/>
      <w:lvlText w:val=""/>
      <w:lvlJc w:val="left"/>
      <w:pPr>
        <w:ind w:left="5040" w:hanging="360"/>
      </w:pPr>
      <w:rPr>
        <w:rFonts w:ascii="Symbol" w:hAnsi="Symbol" w:hint="default"/>
      </w:rPr>
    </w:lvl>
    <w:lvl w:ilvl="7" w:tplc="47F04370">
      <w:start w:val="1"/>
      <w:numFmt w:val="bullet"/>
      <w:lvlText w:val="o"/>
      <w:lvlJc w:val="left"/>
      <w:pPr>
        <w:ind w:left="5760" w:hanging="360"/>
      </w:pPr>
      <w:rPr>
        <w:rFonts w:ascii="Courier New" w:hAnsi="Courier New" w:hint="default"/>
      </w:rPr>
    </w:lvl>
    <w:lvl w:ilvl="8" w:tplc="8FA66FFE">
      <w:start w:val="1"/>
      <w:numFmt w:val="bullet"/>
      <w:lvlText w:val=""/>
      <w:lvlJc w:val="left"/>
      <w:pPr>
        <w:ind w:left="6480" w:hanging="360"/>
      </w:pPr>
      <w:rPr>
        <w:rFonts w:ascii="Wingdings" w:hAnsi="Wingdings" w:hint="default"/>
      </w:rPr>
    </w:lvl>
  </w:abstractNum>
  <w:abstractNum w:abstractNumId="10" w15:restartNumberingAfterBreak="0">
    <w:nsid w:val="18E41CDD"/>
    <w:multiLevelType w:val="hybridMultilevel"/>
    <w:tmpl w:val="F8660968"/>
    <w:lvl w:ilvl="0" w:tplc="573C348C">
      <w:start w:val="1"/>
      <w:numFmt w:val="bullet"/>
      <w:lvlText w:val="-"/>
      <w:lvlJc w:val="left"/>
      <w:pPr>
        <w:ind w:left="720" w:hanging="360"/>
      </w:pPr>
      <w:rPr>
        <w:rFonts w:ascii="Symbol" w:hAnsi="Symbol" w:hint="default"/>
      </w:rPr>
    </w:lvl>
    <w:lvl w:ilvl="1" w:tplc="3A6CD4EE">
      <w:start w:val="1"/>
      <w:numFmt w:val="bullet"/>
      <w:lvlText w:val="o"/>
      <w:lvlJc w:val="left"/>
      <w:pPr>
        <w:ind w:left="1440" w:hanging="360"/>
      </w:pPr>
      <w:rPr>
        <w:rFonts w:ascii="Courier New" w:hAnsi="Courier New" w:hint="default"/>
      </w:rPr>
    </w:lvl>
    <w:lvl w:ilvl="2" w:tplc="26865876">
      <w:start w:val="1"/>
      <w:numFmt w:val="bullet"/>
      <w:lvlText w:val=""/>
      <w:lvlJc w:val="left"/>
      <w:pPr>
        <w:ind w:left="2160" w:hanging="360"/>
      </w:pPr>
      <w:rPr>
        <w:rFonts w:ascii="Wingdings" w:hAnsi="Wingdings" w:hint="default"/>
      </w:rPr>
    </w:lvl>
    <w:lvl w:ilvl="3" w:tplc="1E5286DE">
      <w:start w:val="1"/>
      <w:numFmt w:val="bullet"/>
      <w:lvlText w:val=""/>
      <w:lvlJc w:val="left"/>
      <w:pPr>
        <w:ind w:left="2880" w:hanging="360"/>
      </w:pPr>
      <w:rPr>
        <w:rFonts w:ascii="Symbol" w:hAnsi="Symbol" w:hint="default"/>
      </w:rPr>
    </w:lvl>
    <w:lvl w:ilvl="4" w:tplc="6F56CA38">
      <w:start w:val="1"/>
      <w:numFmt w:val="bullet"/>
      <w:lvlText w:val="o"/>
      <w:lvlJc w:val="left"/>
      <w:pPr>
        <w:ind w:left="3600" w:hanging="360"/>
      </w:pPr>
      <w:rPr>
        <w:rFonts w:ascii="Courier New" w:hAnsi="Courier New" w:hint="default"/>
      </w:rPr>
    </w:lvl>
    <w:lvl w:ilvl="5" w:tplc="4036D30A">
      <w:start w:val="1"/>
      <w:numFmt w:val="bullet"/>
      <w:lvlText w:val=""/>
      <w:lvlJc w:val="left"/>
      <w:pPr>
        <w:ind w:left="4320" w:hanging="360"/>
      </w:pPr>
      <w:rPr>
        <w:rFonts w:ascii="Wingdings" w:hAnsi="Wingdings" w:hint="default"/>
      </w:rPr>
    </w:lvl>
    <w:lvl w:ilvl="6" w:tplc="BE2AC3EE">
      <w:start w:val="1"/>
      <w:numFmt w:val="bullet"/>
      <w:lvlText w:val=""/>
      <w:lvlJc w:val="left"/>
      <w:pPr>
        <w:ind w:left="5040" w:hanging="360"/>
      </w:pPr>
      <w:rPr>
        <w:rFonts w:ascii="Symbol" w:hAnsi="Symbol" w:hint="default"/>
      </w:rPr>
    </w:lvl>
    <w:lvl w:ilvl="7" w:tplc="33468C18">
      <w:start w:val="1"/>
      <w:numFmt w:val="bullet"/>
      <w:lvlText w:val="o"/>
      <w:lvlJc w:val="left"/>
      <w:pPr>
        <w:ind w:left="5760" w:hanging="360"/>
      </w:pPr>
      <w:rPr>
        <w:rFonts w:ascii="Courier New" w:hAnsi="Courier New" w:hint="default"/>
      </w:rPr>
    </w:lvl>
    <w:lvl w:ilvl="8" w:tplc="DC14A6BE">
      <w:start w:val="1"/>
      <w:numFmt w:val="bullet"/>
      <w:lvlText w:val=""/>
      <w:lvlJc w:val="left"/>
      <w:pPr>
        <w:ind w:left="6480" w:hanging="360"/>
      </w:pPr>
      <w:rPr>
        <w:rFonts w:ascii="Wingdings" w:hAnsi="Wingdings" w:hint="default"/>
      </w:rPr>
    </w:lvl>
  </w:abstractNum>
  <w:abstractNum w:abstractNumId="11" w15:restartNumberingAfterBreak="0">
    <w:nsid w:val="1B345904"/>
    <w:multiLevelType w:val="hybridMultilevel"/>
    <w:tmpl w:val="8F0422F2"/>
    <w:lvl w:ilvl="0" w:tplc="EE8AC862">
      <w:start w:val="1"/>
      <w:numFmt w:val="bullet"/>
      <w:lvlText w:val=""/>
      <w:lvlJc w:val="left"/>
      <w:pPr>
        <w:ind w:left="720" w:hanging="360"/>
      </w:pPr>
      <w:rPr>
        <w:rFonts w:ascii="Symbol" w:hAnsi="Symbol" w:hint="default"/>
      </w:rPr>
    </w:lvl>
    <w:lvl w:ilvl="1" w:tplc="146824FA">
      <w:start w:val="1"/>
      <w:numFmt w:val="bullet"/>
      <w:lvlText w:val="o"/>
      <w:lvlJc w:val="left"/>
      <w:pPr>
        <w:ind w:left="1440" w:hanging="360"/>
      </w:pPr>
      <w:rPr>
        <w:rFonts w:ascii="Courier New" w:hAnsi="Courier New" w:hint="default"/>
      </w:rPr>
    </w:lvl>
    <w:lvl w:ilvl="2" w:tplc="E95AAF52">
      <w:start w:val="1"/>
      <w:numFmt w:val="bullet"/>
      <w:lvlText w:val=""/>
      <w:lvlJc w:val="left"/>
      <w:pPr>
        <w:ind w:left="2160" w:hanging="360"/>
      </w:pPr>
      <w:rPr>
        <w:rFonts w:ascii="Wingdings" w:hAnsi="Wingdings" w:hint="default"/>
      </w:rPr>
    </w:lvl>
    <w:lvl w:ilvl="3" w:tplc="7BD8A766">
      <w:start w:val="1"/>
      <w:numFmt w:val="bullet"/>
      <w:lvlText w:val=""/>
      <w:lvlJc w:val="left"/>
      <w:pPr>
        <w:ind w:left="2880" w:hanging="360"/>
      </w:pPr>
      <w:rPr>
        <w:rFonts w:ascii="Symbol" w:hAnsi="Symbol" w:hint="default"/>
      </w:rPr>
    </w:lvl>
    <w:lvl w:ilvl="4" w:tplc="6B10A200">
      <w:start w:val="1"/>
      <w:numFmt w:val="bullet"/>
      <w:lvlText w:val=""/>
      <w:lvlJc w:val="left"/>
      <w:pPr>
        <w:ind w:left="3600" w:hanging="360"/>
      </w:pPr>
      <w:rPr>
        <w:rFonts w:ascii="Symbol" w:hAnsi="Symbol" w:hint="default"/>
      </w:rPr>
    </w:lvl>
    <w:lvl w:ilvl="5" w:tplc="7C9CE738">
      <w:start w:val="1"/>
      <w:numFmt w:val="bullet"/>
      <w:lvlText w:val=""/>
      <w:lvlJc w:val="left"/>
      <w:pPr>
        <w:ind w:left="4320" w:hanging="360"/>
      </w:pPr>
      <w:rPr>
        <w:rFonts w:ascii="Wingdings" w:hAnsi="Wingdings" w:hint="default"/>
      </w:rPr>
    </w:lvl>
    <w:lvl w:ilvl="6" w:tplc="09B6FFEC">
      <w:start w:val="1"/>
      <w:numFmt w:val="bullet"/>
      <w:lvlText w:val=""/>
      <w:lvlJc w:val="left"/>
      <w:pPr>
        <w:ind w:left="5040" w:hanging="360"/>
      </w:pPr>
      <w:rPr>
        <w:rFonts w:ascii="Symbol" w:hAnsi="Symbol" w:hint="default"/>
      </w:rPr>
    </w:lvl>
    <w:lvl w:ilvl="7" w:tplc="C4E6213A">
      <w:start w:val="1"/>
      <w:numFmt w:val="bullet"/>
      <w:lvlText w:val="o"/>
      <w:lvlJc w:val="left"/>
      <w:pPr>
        <w:ind w:left="5760" w:hanging="360"/>
      </w:pPr>
      <w:rPr>
        <w:rFonts w:ascii="Courier New" w:hAnsi="Courier New" w:hint="default"/>
      </w:rPr>
    </w:lvl>
    <w:lvl w:ilvl="8" w:tplc="0F0ED364">
      <w:start w:val="1"/>
      <w:numFmt w:val="bullet"/>
      <w:lvlText w:val=""/>
      <w:lvlJc w:val="left"/>
      <w:pPr>
        <w:ind w:left="6480" w:hanging="360"/>
      </w:pPr>
      <w:rPr>
        <w:rFonts w:ascii="Wingdings" w:hAnsi="Wingdings" w:hint="default"/>
      </w:rPr>
    </w:lvl>
  </w:abstractNum>
  <w:abstractNum w:abstractNumId="12" w15:restartNumberingAfterBreak="0">
    <w:nsid w:val="21311218"/>
    <w:multiLevelType w:val="hybridMultilevel"/>
    <w:tmpl w:val="A012492A"/>
    <w:lvl w:ilvl="0" w:tplc="38C8A23C">
      <w:start w:val="1"/>
      <w:numFmt w:val="bullet"/>
      <w:lvlText w:val=""/>
      <w:lvlJc w:val="left"/>
      <w:pPr>
        <w:ind w:left="720" w:hanging="360"/>
      </w:pPr>
      <w:rPr>
        <w:rFonts w:ascii="Symbol" w:hAnsi="Symbol" w:hint="default"/>
      </w:rPr>
    </w:lvl>
    <w:lvl w:ilvl="1" w:tplc="7AE66FAE">
      <w:start w:val="1"/>
      <w:numFmt w:val="bullet"/>
      <w:lvlText w:val="o"/>
      <w:lvlJc w:val="left"/>
      <w:pPr>
        <w:ind w:left="1440" w:hanging="360"/>
      </w:pPr>
      <w:rPr>
        <w:rFonts w:ascii="Courier New" w:hAnsi="Courier New" w:hint="default"/>
      </w:rPr>
    </w:lvl>
    <w:lvl w:ilvl="2" w:tplc="D6506EB0">
      <w:start w:val="1"/>
      <w:numFmt w:val="bullet"/>
      <w:lvlText w:val=""/>
      <w:lvlJc w:val="left"/>
      <w:pPr>
        <w:ind w:left="2160" w:hanging="360"/>
      </w:pPr>
      <w:rPr>
        <w:rFonts w:ascii="Wingdings" w:hAnsi="Wingdings" w:hint="default"/>
      </w:rPr>
    </w:lvl>
    <w:lvl w:ilvl="3" w:tplc="B262F420">
      <w:start w:val="1"/>
      <w:numFmt w:val="bullet"/>
      <w:lvlText w:val=""/>
      <w:lvlJc w:val="left"/>
      <w:pPr>
        <w:ind w:left="2880" w:hanging="360"/>
      </w:pPr>
      <w:rPr>
        <w:rFonts w:ascii="Symbol" w:hAnsi="Symbol" w:hint="default"/>
      </w:rPr>
    </w:lvl>
    <w:lvl w:ilvl="4" w:tplc="FF62EAAC">
      <w:start w:val="1"/>
      <w:numFmt w:val="bullet"/>
      <w:lvlText w:val="o"/>
      <w:lvlJc w:val="left"/>
      <w:pPr>
        <w:ind w:left="3600" w:hanging="360"/>
      </w:pPr>
      <w:rPr>
        <w:rFonts w:ascii="Courier New" w:hAnsi="Courier New" w:hint="default"/>
      </w:rPr>
    </w:lvl>
    <w:lvl w:ilvl="5" w:tplc="7C2ADE70">
      <w:start w:val="1"/>
      <w:numFmt w:val="bullet"/>
      <w:lvlText w:val=""/>
      <w:lvlJc w:val="left"/>
      <w:pPr>
        <w:ind w:left="4320" w:hanging="360"/>
      </w:pPr>
      <w:rPr>
        <w:rFonts w:ascii="Wingdings" w:hAnsi="Wingdings" w:hint="default"/>
      </w:rPr>
    </w:lvl>
    <w:lvl w:ilvl="6" w:tplc="E91A092C">
      <w:start w:val="1"/>
      <w:numFmt w:val="bullet"/>
      <w:lvlText w:val=""/>
      <w:lvlJc w:val="left"/>
      <w:pPr>
        <w:ind w:left="5040" w:hanging="360"/>
      </w:pPr>
      <w:rPr>
        <w:rFonts w:ascii="Symbol" w:hAnsi="Symbol" w:hint="default"/>
      </w:rPr>
    </w:lvl>
    <w:lvl w:ilvl="7" w:tplc="4CB4EF20">
      <w:start w:val="1"/>
      <w:numFmt w:val="bullet"/>
      <w:lvlText w:val="o"/>
      <w:lvlJc w:val="left"/>
      <w:pPr>
        <w:ind w:left="5760" w:hanging="360"/>
      </w:pPr>
      <w:rPr>
        <w:rFonts w:ascii="Courier New" w:hAnsi="Courier New" w:hint="default"/>
      </w:rPr>
    </w:lvl>
    <w:lvl w:ilvl="8" w:tplc="28CA3024">
      <w:start w:val="1"/>
      <w:numFmt w:val="bullet"/>
      <w:lvlText w:val=""/>
      <w:lvlJc w:val="left"/>
      <w:pPr>
        <w:ind w:left="6480" w:hanging="360"/>
      </w:pPr>
      <w:rPr>
        <w:rFonts w:ascii="Wingdings" w:hAnsi="Wingdings" w:hint="default"/>
      </w:rPr>
    </w:lvl>
  </w:abstractNum>
  <w:abstractNum w:abstractNumId="13" w15:restartNumberingAfterBreak="0">
    <w:nsid w:val="22152BAC"/>
    <w:multiLevelType w:val="hybridMultilevel"/>
    <w:tmpl w:val="4880E6D6"/>
    <w:lvl w:ilvl="0" w:tplc="56F08ECC">
      <w:start w:val="1"/>
      <w:numFmt w:val="bullet"/>
      <w:lvlText w:val=""/>
      <w:lvlJc w:val="left"/>
      <w:pPr>
        <w:ind w:left="720" w:hanging="360"/>
      </w:pPr>
      <w:rPr>
        <w:rFonts w:ascii="Symbol" w:hAnsi="Symbol" w:hint="default"/>
      </w:rPr>
    </w:lvl>
    <w:lvl w:ilvl="1" w:tplc="B20E723E">
      <w:start w:val="1"/>
      <w:numFmt w:val="bullet"/>
      <w:lvlText w:val="o"/>
      <w:lvlJc w:val="left"/>
      <w:pPr>
        <w:ind w:left="1440" w:hanging="360"/>
      </w:pPr>
      <w:rPr>
        <w:rFonts w:ascii="Courier New" w:hAnsi="Courier New" w:hint="default"/>
      </w:rPr>
    </w:lvl>
    <w:lvl w:ilvl="2" w:tplc="1B2E0E1C">
      <w:start w:val="1"/>
      <w:numFmt w:val="bullet"/>
      <w:lvlText w:val=""/>
      <w:lvlJc w:val="left"/>
      <w:pPr>
        <w:ind w:left="2160" w:hanging="360"/>
      </w:pPr>
      <w:rPr>
        <w:rFonts w:ascii="Wingdings" w:hAnsi="Wingdings" w:hint="default"/>
      </w:rPr>
    </w:lvl>
    <w:lvl w:ilvl="3" w:tplc="AD182170">
      <w:start w:val="1"/>
      <w:numFmt w:val="bullet"/>
      <w:lvlText w:val=""/>
      <w:lvlJc w:val="left"/>
      <w:pPr>
        <w:ind w:left="2880" w:hanging="360"/>
      </w:pPr>
      <w:rPr>
        <w:rFonts w:ascii="Symbol" w:hAnsi="Symbol" w:hint="default"/>
      </w:rPr>
    </w:lvl>
    <w:lvl w:ilvl="4" w:tplc="2ABE29B4">
      <w:start w:val="1"/>
      <w:numFmt w:val="bullet"/>
      <w:lvlText w:val="o"/>
      <w:lvlJc w:val="left"/>
      <w:pPr>
        <w:ind w:left="3600" w:hanging="360"/>
      </w:pPr>
      <w:rPr>
        <w:rFonts w:ascii="Courier New" w:hAnsi="Courier New" w:hint="default"/>
      </w:rPr>
    </w:lvl>
    <w:lvl w:ilvl="5" w:tplc="3990AF0A">
      <w:start w:val="1"/>
      <w:numFmt w:val="bullet"/>
      <w:lvlText w:val=""/>
      <w:lvlJc w:val="left"/>
      <w:pPr>
        <w:ind w:left="4320" w:hanging="360"/>
      </w:pPr>
      <w:rPr>
        <w:rFonts w:ascii="Wingdings" w:hAnsi="Wingdings" w:hint="default"/>
      </w:rPr>
    </w:lvl>
    <w:lvl w:ilvl="6" w:tplc="878A2B44">
      <w:start w:val="1"/>
      <w:numFmt w:val="bullet"/>
      <w:lvlText w:val=""/>
      <w:lvlJc w:val="left"/>
      <w:pPr>
        <w:ind w:left="5040" w:hanging="360"/>
      </w:pPr>
      <w:rPr>
        <w:rFonts w:ascii="Symbol" w:hAnsi="Symbol" w:hint="default"/>
      </w:rPr>
    </w:lvl>
    <w:lvl w:ilvl="7" w:tplc="47DC256E">
      <w:start w:val="1"/>
      <w:numFmt w:val="bullet"/>
      <w:lvlText w:val="o"/>
      <w:lvlJc w:val="left"/>
      <w:pPr>
        <w:ind w:left="5760" w:hanging="360"/>
      </w:pPr>
      <w:rPr>
        <w:rFonts w:ascii="Courier New" w:hAnsi="Courier New" w:hint="default"/>
      </w:rPr>
    </w:lvl>
    <w:lvl w:ilvl="8" w:tplc="6BD2E70A">
      <w:start w:val="1"/>
      <w:numFmt w:val="bullet"/>
      <w:lvlText w:val=""/>
      <w:lvlJc w:val="left"/>
      <w:pPr>
        <w:ind w:left="6480" w:hanging="360"/>
      </w:pPr>
      <w:rPr>
        <w:rFonts w:ascii="Wingdings" w:hAnsi="Wingdings" w:hint="default"/>
      </w:rPr>
    </w:lvl>
  </w:abstractNum>
  <w:abstractNum w:abstractNumId="14" w15:restartNumberingAfterBreak="0">
    <w:nsid w:val="23762C7B"/>
    <w:multiLevelType w:val="hybridMultilevel"/>
    <w:tmpl w:val="2A3EFBD4"/>
    <w:lvl w:ilvl="0" w:tplc="BA5E51B6">
      <w:start w:val="1"/>
      <w:numFmt w:val="decimal"/>
      <w:lvlText w:val="%1."/>
      <w:lvlJc w:val="left"/>
      <w:pPr>
        <w:ind w:left="720" w:hanging="360"/>
      </w:pPr>
    </w:lvl>
    <w:lvl w:ilvl="1" w:tplc="48369B64">
      <w:start w:val="1"/>
      <w:numFmt w:val="lowerLetter"/>
      <w:lvlText w:val="%2."/>
      <w:lvlJc w:val="left"/>
      <w:pPr>
        <w:ind w:left="1440" w:hanging="360"/>
      </w:pPr>
    </w:lvl>
    <w:lvl w:ilvl="2" w:tplc="F5847246">
      <w:start w:val="1"/>
      <w:numFmt w:val="lowerRoman"/>
      <w:lvlText w:val="%3."/>
      <w:lvlJc w:val="right"/>
      <w:pPr>
        <w:ind w:left="2160" w:hanging="180"/>
      </w:pPr>
    </w:lvl>
    <w:lvl w:ilvl="3" w:tplc="83ACFA1C">
      <w:start w:val="1"/>
      <w:numFmt w:val="decimal"/>
      <w:lvlText w:val="%4."/>
      <w:lvlJc w:val="left"/>
      <w:pPr>
        <w:ind w:left="2880" w:hanging="360"/>
      </w:pPr>
    </w:lvl>
    <w:lvl w:ilvl="4" w:tplc="92020206">
      <w:start w:val="1"/>
      <w:numFmt w:val="lowerLetter"/>
      <w:lvlText w:val="%5."/>
      <w:lvlJc w:val="left"/>
      <w:pPr>
        <w:ind w:left="3600" w:hanging="360"/>
      </w:pPr>
    </w:lvl>
    <w:lvl w:ilvl="5" w:tplc="ED3EF4F4">
      <w:start w:val="1"/>
      <w:numFmt w:val="lowerRoman"/>
      <w:lvlText w:val="%6."/>
      <w:lvlJc w:val="right"/>
      <w:pPr>
        <w:ind w:left="4320" w:hanging="180"/>
      </w:pPr>
    </w:lvl>
    <w:lvl w:ilvl="6" w:tplc="C956762E">
      <w:start w:val="1"/>
      <w:numFmt w:val="decimal"/>
      <w:lvlText w:val="%7."/>
      <w:lvlJc w:val="left"/>
      <w:pPr>
        <w:ind w:left="5040" w:hanging="360"/>
      </w:pPr>
    </w:lvl>
    <w:lvl w:ilvl="7" w:tplc="48485EB6">
      <w:start w:val="1"/>
      <w:numFmt w:val="lowerLetter"/>
      <w:lvlText w:val="%8."/>
      <w:lvlJc w:val="left"/>
      <w:pPr>
        <w:ind w:left="5760" w:hanging="360"/>
      </w:pPr>
    </w:lvl>
    <w:lvl w:ilvl="8" w:tplc="C3DA3852">
      <w:start w:val="1"/>
      <w:numFmt w:val="lowerRoman"/>
      <w:lvlText w:val="%9."/>
      <w:lvlJc w:val="right"/>
      <w:pPr>
        <w:ind w:left="6480" w:hanging="180"/>
      </w:pPr>
    </w:lvl>
  </w:abstractNum>
  <w:abstractNum w:abstractNumId="15" w15:restartNumberingAfterBreak="0">
    <w:nsid w:val="2DBB1F42"/>
    <w:multiLevelType w:val="multilevel"/>
    <w:tmpl w:val="D2327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78441F"/>
    <w:multiLevelType w:val="multilevel"/>
    <w:tmpl w:val="4E3492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A9521B"/>
    <w:multiLevelType w:val="hybridMultilevel"/>
    <w:tmpl w:val="449EB55A"/>
    <w:lvl w:ilvl="0" w:tplc="F58E11A8">
      <w:start w:val="1"/>
      <w:numFmt w:val="bullet"/>
      <w:lvlText w:val=""/>
      <w:lvlJc w:val="left"/>
      <w:pPr>
        <w:ind w:left="720" w:hanging="360"/>
      </w:pPr>
      <w:rPr>
        <w:rFonts w:ascii="Symbol" w:hAnsi="Symbol" w:hint="default"/>
      </w:rPr>
    </w:lvl>
    <w:lvl w:ilvl="1" w:tplc="99C22832">
      <w:start w:val="1"/>
      <w:numFmt w:val="bullet"/>
      <w:lvlText w:val="o"/>
      <w:lvlJc w:val="left"/>
      <w:pPr>
        <w:ind w:left="1440" w:hanging="360"/>
      </w:pPr>
      <w:rPr>
        <w:rFonts w:ascii="Courier New" w:hAnsi="Courier New" w:hint="default"/>
      </w:rPr>
    </w:lvl>
    <w:lvl w:ilvl="2" w:tplc="89981058">
      <w:start w:val="1"/>
      <w:numFmt w:val="bullet"/>
      <w:lvlText w:val=""/>
      <w:lvlJc w:val="left"/>
      <w:pPr>
        <w:ind w:left="2160" w:hanging="360"/>
      </w:pPr>
      <w:rPr>
        <w:rFonts w:ascii="Wingdings" w:hAnsi="Wingdings" w:hint="default"/>
      </w:rPr>
    </w:lvl>
    <w:lvl w:ilvl="3" w:tplc="45E007D0">
      <w:start w:val="1"/>
      <w:numFmt w:val="bullet"/>
      <w:lvlText w:val=""/>
      <w:lvlJc w:val="left"/>
      <w:pPr>
        <w:ind w:left="2880" w:hanging="360"/>
      </w:pPr>
      <w:rPr>
        <w:rFonts w:ascii="Symbol" w:hAnsi="Symbol" w:hint="default"/>
      </w:rPr>
    </w:lvl>
    <w:lvl w:ilvl="4" w:tplc="2E98FC20">
      <w:start w:val="1"/>
      <w:numFmt w:val="bullet"/>
      <w:lvlText w:val="o"/>
      <w:lvlJc w:val="left"/>
      <w:pPr>
        <w:ind w:left="3600" w:hanging="360"/>
      </w:pPr>
      <w:rPr>
        <w:rFonts w:ascii="Courier New" w:hAnsi="Courier New" w:hint="default"/>
      </w:rPr>
    </w:lvl>
    <w:lvl w:ilvl="5" w:tplc="DE5055CC">
      <w:start w:val="1"/>
      <w:numFmt w:val="bullet"/>
      <w:lvlText w:val=""/>
      <w:lvlJc w:val="left"/>
      <w:pPr>
        <w:ind w:left="4320" w:hanging="360"/>
      </w:pPr>
      <w:rPr>
        <w:rFonts w:ascii="Wingdings" w:hAnsi="Wingdings" w:hint="default"/>
      </w:rPr>
    </w:lvl>
    <w:lvl w:ilvl="6" w:tplc="DC6E1D3A">
      <w:start w:val="1"/>
      <w:numFmt w:val="bullet"/>
      <w:lvlText w:val=""/>
      <w:lvlJc w:val="left"/>
      <w:pPr>
        <w:ind w:left="5040" w:hanging="360"/>
      </w:pPr>
      <w:rPr>
        <w:rFonts w:ascii="Symbol" w:hAnsi="Symbol" w:hint="default"/>
      </w:rPr>
    </w:lvl>
    <w:lvl w:ilvl="7" w:tplc="A044B730">
      <w:start w:val="1"/>
      <w:numFmt w:val="bullet"/>
      <w:lvlText w:val="o"/>
      <w:lvlJc w:val="left"/>
      <w:pPr>
        <w:ind w:left="5760" w:hanging="360"/>
      </w:pPr>
      <w:rPr>
        <w:rFonts w:ascii="Courier New" w:hAnsi="Courier New" w:hint="default"/>
      </w:rPr>
    </w:lvl>
    <w:lvl w:ilvl="8" w:tplc="460E0304">
      <w:start w:val="1"/>
      <w:numFmt w:val="bullet"/>
      <w:lvlText w:val=""/>
      <w:lvlJc w:val="left"/>
      <w:pPr>
        <w:ind w:left="6480" w:hanging="360"/>
      </w:pPr>
      <w:rPr>
        <w:rFonts w:ascii="Wingdings" w:hAnsi="Wingdings" w:hint="default"/>
      </w:rPr>
    </w:lvl>
  </w:abstractNum>
  <w:abstractNum w:abstractNumId="18" w15:restartNumberingAfterBreak="0">
    <w:nsid w:val="373E7202"/>
    <w:multiLevelType w:val="hybridMultilevel"/>
    <w:tmpl w:val="1CF65D5C"/>
    <w:lvl w:ilvl="0" w:tplc="000665A2">
      <w:start w:val="1"/>
      <w:numFmt w:val="bullet"/>
      <w:lvlText w:val=""/>
      <w:lvlJc w:val="left"/>
      <w:pPr>
        <w:ind w:left="720" w:hanging="360"/>
      </w:pPr>
      <w:rPr>
        <w:rFonts w:ascii="Symbol" w:hAnsi="Symbol" w:hint="default"/>
      </w:rPr>
    </w:lvl>
    <w:lvl w:ilvl="1" w:tplc="96D27030">
      <w:start w:val="1"/>
      <w:numFmt w:val="bullet"/>
      <w:lvlText w:val="o"/>
      <w:lvlJc w:val="left"/>
      <w:pPr>
        <w:ind w:left="1440" w:hanging="360"/>
      </w:pPr>
      <w:rPr>
        <w:rFonts w:ascii="Courier New" w:hAnsi="Courier New" w:hint="default"/>
      </w:rPr>
    </w:lvl>
    <w:lvl w:ilvl="2" w:tplc="4FAA7DBA">
      <w:start w:val="1"/>
      <w:numFmt w:val="bullet"/>
      <w:lvlText w:val=""/>
      <w:lvlJc w:val="left"/>
      <w:pPr>
        <w:ind w:left="2160" w:hanging="360"/>
      </w:pPr>
      <w:rPr>
        <w:rFonts w:ascii="Wingdings" w:hAnsi="Wingdings" w:hint="default"/>
      </w:rPr>
    </w:lvl>
    <w:lvl w:ilvl="3" w:tplc="D1C072A2">
      <w:start w:val="1"/>
      <w:numFmt w:val="bullet"/>
      <w:lvlText w:val=""/>
      <w:lvlJc w:val="left"/>
      <w:pPr>
        <w:ind w:left="2880" w:hanging="360"/>
      </w:pPr>
      <w:rPr>
        <w:rFonts w:ascii="Symbol" w:hAnsi="Symbol" w:hint="default"/>
      </w:rPr>
    </w:lvl>
    <w:lvl w:ilvl="4" w:tplc="1924C986">
      <w:start w:val="1"/>
      <w:numFmt w:val="bullet"/>
      <w:lvlText w:val="o"/>
      <w:lvlJc w:val="left"/>
      <w:pPr>
        <w:ind w:left="3600" w:hanging="360"/>
      </w:pPr>
      <w:rPr>
        <w:rFonts w:ascii="Courier New" w:hAnsi="Courier New" w:hint="default"/>
      </w:rPr>
    </w:lvl>
    <w:lvl w:ilvl="5" w:tplc="B92A1EF4">
      <w:start w:val="1"/>
      <w:numFmt w:val="bullet"/>
      <w:lvlText w:val=""/>
      <w:lvlJc w:val="left"/>
      <w:pPr>
        <w:ind w:left="4320" w:hanging="360"/>
      </w:pPr>
      <w:rPr>
        <w:rFonts w:ascii="Wingdings" w:hAnsi="Wingdings" w:hint="default"/>
      </w:rPr>
    </w:lvl>
    <w:lvl w:ilvl="6" w:tplc="BADC4022">
      <w:start w:val="1"/>
      <w:numFmt w:val="bullet"/>
      <w:lvlText w:val=""/>
      <w:lvlJc w:val="left"/>
      <w:pPr>
        <w:ind w:left="5040" w:hanging="360"/>
      </w:pPr>
      <w:rPr>
        <w:rFonts w:ascii="Symbol" w:hAnsi="Symbol" w:hint="default"/>
      </w:rPr>
    </w:lvl>
    <w:lvl w:ilvl="7" w:tplc="B3741E88">
      <w:start w:val="1"/>
      <w:numFmt w:val="bullet"/>
      <w:lvlText w:val="o"/>
      <w:lvlJc w:val="left"/>
      <w:pPr>
        <w:ind w:left="5760" w:hanging="360"/>
      </w:pPr>
      <w:rPr>
        <w:rFonts w:ascii="Courier New" w:hAnsi="Courier New" w:hint="default"/>
      </w:rPr>
    </w:lvl>
    <w:lvl w:ilvl="8" w:tplc="BBB0D74C">
      <w:start w:val="1"/>
      <w:numFmt w:val="bullet"/>
      <w:lvlText w:val=""/>
      <w:lvlJc w:val="left"/>
      <w:pPr>
        <w:ind w:left="6480" w:hanging="360"/>
      </w:pPr>
      <w:rPr>
        <w:rFonts w:ascii="Wingdings" w:hAnsi="Wingdings" w:hint="default"/>
      </w:rPr>
    </w:lvl>
  </w:abstractNum>
  <w:abstractNum w:abstractNumId="19" w15:restartNumberingAfterBreak="0">
    <w:nsid w:val="3C680F2C"/>
    <w:multiLevelType w:val="multilevel"/>
    <w:tmpl w:val="700A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CB20B3"/>
    <w:multiLevelType w:val="multilevel"/>
    <w:tmpl w:val="653E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E34EFB"/>
    <w:multiLevelType w:val="hybridMultilevel"/>
    <w:tmpl w:val="8C10E3A8"/>
    <w:lvl w:ilvl="0" w:tplc="5C50FDBE">
      <w:start w:val="1"/>
      <w:numFmt w:val="bullet"/>
      <w:lvlText w:val=""/>
      <w:lvlJc w:val="left"/>
      <w:pPr>
        <w:ind w:left="720" w:hanging="360"/>
      </w:pPr>
      <w:rPr>
        <w:rFonts w:ascii="Symbol" w:hAnsi="Symbol" w:hint="default"/>
      </w:rPr>
    </w:lvl>
    <w:lvl w:ilvl="1" w:tplc="12E40D98">
      <w:start w:val="1"/>
      <w:numFmt w:val="bullet"/>
      <w:lvlText w:val="o"/>
      <w:lvlJc w:val="left"/>
      <w:pPr>
        <w:ind w:left="1440" w:hanging="360"/>
      </w:pPr>
      <w:rPr>
        <w:rFonts w:ascii="Courier New" w:hAnsi="Courier New" w:hint="default"/>
      </w:rPr>
    </w:lvl>
    <w:lvl w:ilvl="2" w:tplc="E9946658">
      <w:start w:val="1"/>
      <w:numFmt w:val="bullet"/>
      <w:lvlText w:val=""/>
      <w:lvlJc w:val="left"/>
      <w:pPr>
        <w:ind w:left="2160" w:hanging="360"/>
      </w:pPr>
      <w:rPr>
        <w:rFonts w:ascii="Wingdings" w:hAnsi="Wingdings" w:hint="default"/>
      </w:rPr>
    </w:lvl>
    <w:lvl w:ilvl="3" w:tplc="B78E5D44">
      <w:start w:val="1"/>
      <w:numFmt w:val="bullet"/>
      <w:lvlText w:val=""/>
      <w:lvlJc w:val="left"/>
      <w:pPr>
        <w:ind w:left="2880" w:hanging="360"/>
      </w:pPr>
      <w:rPr>
        <w:rFonts w:ascii="Symbol" w:hAnsi="Symbol" w:hint="default"/>
      </w:rPr>
    </w:lvl>
    <w:lvl w:ilvl="4" w:tplc="5288C0DA">
      <w:start w:val="1"/>
      <w:numFmt w:val="bullet"/>
      <w:lvlText w:val="o"/>
      <w:lvlJc w:val="left"/>
      <w:pPr>
        <w:ind w:left="3600" w:hanging="360"/>
      </w:pPr>
      <w:rPr>
        <w:rFonts w:ascii="Courier New" w:hAnsi="Courier New" w:hint="default"/>
      </w:rPr>
    </w:lvl>
    <w:lvl w:ilvl="5" w:tplc="0E24EA22">
      <w:start w:val="1"/>
      <w:numFmt w:val="bullet"/>
      <w:lvlText w:val=""/>
      <w:lvlJc w:val="left"/>
      <w:pPr>
        <w:ind w:left="4320" w:hanging="360"/>
      </w:pPr>
      <w:rPr>
        <w:rFonts w:ascii="Wingdings" w:hAnsi="Wingdings" w:hint="default"/>
      </w:rPr>
    </w:lvl>
    <w:lvl w:ilvl="6" w:tplc="C4AA266E">
      <w:start w:val="1"/>
      <w:numFmt w:val="bullet"/>
      <w:lvlText w:val=""/>
      <w:lvlJc w:val="left"/>
      <w:pPr>
        <w:ind w:left="5040" w:hanging="360"/>
      </w:pPr>
      <w:rPr>
        <w:rFonts w:ascii="Symbol" w:hAnsi="Symbol" w:hint="default"/>
      </w:rPr>
    </w:lvl>
    <w:lvl w:ilvl="7" w:tplc="A1744788">
      <w:start w:val="1"/>
      <w:numFmt w:val="bullet"/>
      <w:lvlText w:val="o"/>
      <w:lvlJc w:val="left"/>
      <w:pPr>
        <w:ind w:left="5760" w:hanging="360"/>
      </w:pPr>
      <w:rPr>
        <w:rFonts w:ascii="Courier New" w:hAnsi="Courier New" w:hint="default"/>
      </w:rPr>
    </w:lvl>
    <w:lvl w:ilvl="8" w:tplc="BEC29F90">
      <w:start w:val="1"/>
      <w:numFmt w:val="bullet"/>
      <w:lvlText w:val=""/>
      <w:lvlJc w:val="left"/>
      <w:pPr>
        <w:ind w:left="6480" w:hanging="360"/>
      </w:pPr>
      <w:rPr>
        <w:rFonts w:ascii="Wingdings" w:hAnsi="Wingdings" w:hint="default"/>
      </w:rPr>
    </w:lvl>
  </w:abstractNum>
  <w:abstractNum w:abstractNumId="22" w15:restartNumberingAfterBreak="0">
    <w:nsid w:val="42E457B2"/>
    <w:multiLevelType w:val="multilevel"/>
    <w:tmpl w:val="FFB4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9C0BDF"/>
    <w:multiLevelType w:val="multilevel"/>
    <w:tmpl w:val="153CDD1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AF43AC"/>
    <w:multiLevelType w:val="multilevel"/>
    <w:tmpl w:val="B520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F43597"/>
    <w:multiLevelType w:val="multilevel"/>
    <w:tmpl w:val="4F806F0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E71205"/>
    <w:multiLevelType w:val="hybridMultilevel"/>
    <w:tmpl w:val="D73A6544"/>
    <w:lvl w:ilvl="0" w:tplc="4EA227BC">
      <w:start w:val="1"/>
      <w:numFmt w:val="bullet"/>
      <w:lvlText w:val=""/>
      <w:lvlJc w:val="left"/>
      <w:pPr>
        <w:ind w:left="720" w:hanging="360"/>
      </w:pPr>
      <w:rPr>
        <w:rFonts w:ascii="Symbol" w:hAnsi="Symbol" w:hint="default"/>
      </w:rPr>
    </w:lvl>
    <w:lvl w:ilvl="1" w:tplc="ADA87682">
      <w:start w:val="1"/>
      <w:numFmt w:val="bullet"/>
      <w:lvlText w:val="o"/>
      <w:lvlJc w:val="left"/>
      <w:pPr>
        <w:ind w:left="1440" w:hanging="360"/>
      </w:pPr>
      <w:rPr>
        <w:rFonts w:ascii="Courier New" w:hAnsi="Courier New" w:hint="default"/>
      </w:rPr>
    </w:lvl>
    <w:lvl w:ilvl="2" w:tplc="E8B27E6A">
      <w:start w:val="1"/>
      <w:numFmt w:val="bullet"/>
      <w:lvlText w:val=""/>
      <w:lvlJc w:val="left"/>
      <w:pPr>
        <w:ind w:left="2160" w:hanging="360"/>
      </w:pPr>
      <w:rPr>
        <w:rFonts w:ascii="Wingdings" w:hAnsi="Wingdings" w:hint="default"/>
      </w:rPr>
    </w:lvl>
    <w:lvl w:ilvl="3" w:tplc="43EC35C8">
      <w:start w:val="1"/>
      <w:numFmt w:val="bullet"/>
      <w:lvlText w:val=""/>
      <w:lvlJc w:val="left"/>
      <w:pPr>
        <w:ind w:left="2880" w:hanging="360"/>
      </w:pPr>
      <w:rPr>
        <w:rFonts w:ascii="Symbol" w:hAnsi="Symbol" w:hint="default"/>
      </w:rPr>
    </w:lvl>
    <w:lvl w:ilvl="4" w:tplc="809A345C">
      <w:start w:val="1"/>
      <w:numFmt w:val="bullet"/>
      <w:lvlText w:val="o"/>
      <w:lvlJc w:val="left"/>
      <w:pPr>
        <w:ind w:left="3600" w:hanging="360"/>
      </w:pPr>
      <w:rPr>
        <w:rFonts w:ascii="Courier New" w:hAnsi="Courier New" w:hint="default"/>
      </w:rPr>
    </w:lvl>
    <w:lvl w:ilvl="5" w:tplc="1B2CBB22">
      <w:start w:val="1"/>
      <w:numFmt w:val="bullet"/>
      <w:lvlText w:val=""/>
      <w:lvlJc w:val="left"/>
      <w:pPr>
        <w:ind w:left="4320" w:hanging="360"/>
      </w:pPr>
      <w:rPr>
        <w:rFonts w:ascii="Wingdings" w:hAnsi="Wingdings" w:hint="default"/>
      </w:rPr>
    </w:lvl>
    <w:lvl w:ilvl="6" w:tplc="9760E9E2">
      <w:start w:val="1"/>
      <w:numFmt w:val="bullet"/>
      <w:lvlText w:val=""/>
      <w:lvlJc w:val="left"/>
      <w:pPr>
        <w:ind w:left="5040" w:hanging="360"/>
      </w:pPr>
      <w:rPr>
        <w:rFonts w:ascii="Symbol" w:hAnsi="Symbol" w:hint="default"/>
      </w:rPr>
    </w:lvl>
    <w:lvl w:ilvl="7" w:tplc="06424A9E">
      <w:start w:val="1"/>
      <w:numFmt w:val="bullet"/>
      <w:lvlText w:val="o"/>
      <w:lvlJc w:val="left"/>
      <w:pPr>
        <w:ind w:left="5760" w:hanging="360"/>
      </w:pPr>
      <w:rPr>
        <w:rFonts w:ascii="Courier New" w:hAnsi="Courier New" w:hint="default"/>
      </w:rPr>
    </w:lvl>
    <w:lvl w:ilvl="8" w:tplc="17240F54">
      <w:start w:val="1"/>
      <w:numFmt w:val="bullet"/>
      <w:lvlText w:val=""/>
      <w:lvlJc w:val="left"/>
      <w:pPr>
        <w:ind w:left="6480" w:hanging="360"/>
      </w:pPr>
      <w:rPr>
        <w:rFonts w:ascii="Wingdings" w:hAnsi="Wingdings" w:hint="default"/>
      </w:rPr>
    </w:lvl>
  </w:abstractNum>
  <w:abstractNum w:abstractNumId="27" w15:restartNumberingAfterBreak="0">
    <w:nsid w:val="58075E0D"/>
    <w:multiLevelType w:val="multilevel"/>
    <w:tmpl w:val="EAF2F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8F0078"/>
    <w:multiLevelType w:val="hybridMultilevel"/>
    <w:tmpl w:val="3C502C98"/>
    <w:lvl w:ilvl="0" w:tplc="296A0A20">
      <w:start w:val="1"/>
      <w:numFmt w:val="bullet"/>
      <w:lvlText w:val=""/>
      <w:lvlJc w:val="left"/>
      <w:pPr>
        <w:ind w:left="720" w:hanging="360"/>
      </w:pPr>
      <w:rPr>
        <w:rFonts w:ascii="Symbol" w:hAnsi="Symbol" w:hint="default"/>
      </w:rPr>
    </w:lvl>
    <w:lvl w:ilvl="1" w:tplc="BA18B752">
      <w:start w:val="1"/>
      <w:numFmt w:val="bullet"/>
      <w:lvlText w:val="o"/>
      <w:lvlJc w:val="left"/>
      <w:pPr>
        <w:ind w:left="1440" w:hanging="360"/>
      </w:pPr>
      <w:rPr>
        <w:rFonts w:ascii="Courier New" w:hAnsi="Courier New" w:hint="default"/>
      </w:rPr>
    </w:lvl>
    <w:lvl w:ilvl="2" w:tplc="7416F130">
      <w:start w:val="1"/>
      <w:numFmt w:val="bullet"/>
      <w:lvlText w:val=""/>
      <w:lvlJc w:val="left"/>
      <w:pPr>
        <w:ind w:left="2160" w:hanging="360"/>
      </w:pPr>
      <w:rPr>
        <w:rFonts w:ascii="Wingdings" w:hAnsi="Wingdings" w:hint="default"/>
      </w:rPr>
    </w:lvl>
    <w:lvl w:ilvl="3" w:tplc="75AA65E0">
      <w:start w:val="1"/>
      <w:numFmt w:val="bullet"/>
      <w:lvlText w:val=""/>
      <w:lvlJc w:val="left"/>
      <w:pPr>
        <w:ind w:left="2880" w:hanging="360"/>
      </w:pPr>
      <w:rPr>
        <w:rFonts w:ascii="Symbol" w:hAnsi="Symbol" w:hint="default"/>
      </w:rPr>
    </w:lvl>
    <w:lvl w:ilvl="4" w:tplc="C89C9B4A">
      <w:start w:val="1"/>
      <w:numFmt w:val="bullet"/>
      <w:lvlText w:val="o"/>
      <w:lvlJc w:val="left"/>
      <w:pPr>
        <w:ind w:left="3600" w:hanging="360"/>
      </w:pPr>
      <w:rPr>
        <w:rFonts w:ascii="Courier New" w:hAnsi="Courier New" w:hint="default"/>
      </w:rPr>
    </w:lvl>
    <w:lvl w:ilvl="5" w:tplc="CBC00B8A">
      <w:start w:val="1"/>
      <w:numFmt w:val="bullet"/>
      <w:lvlText w:val=""/>
      <w:lvlJc w:val="left"/>
      <w:pPr>
        <w:ind w:left="4320" w:hanging="360"/>
      </w:pPr>
      <w:rPr>
        <w:rFonts w:ascii="Wingdings" w:hAnsi="Wingdings" w:hint="default"/>
      </w:rPr>
    </w:lvl>
    <w:lvl w:ilvl="6" w:tplc="04CA04D8">
      <w:start w:val="1"/>
      <w:numFmt w:val="bullet"/>
      <w:lvlText w:val=""/>
      <w:lvlJc w:val="left"/>
      <w:pPr>
        <w:ind w:left="5040" w:hanging="360"/>
      </w:pPr>
      <w:rPr>
        <w:rFonts w:ascii="Symbol" w:hAnsi="Symbol" w:hint="default"/>
      </w:rPr>
    </w:lvl>
    <w:lvl w:ilvl="7" w:tplc="10D06F82">
      <w:start w:val="1"/>
      <w:numFmt w:val="bullet"/>
      <w:lvlText w:val="o"/>
      <w:lvlJc w:val="left"/>
      <w:pPr>
        <w:ind w:left="5760" w:hanging="360"/>
      </w:pPr>
      <w:rPr>
        <w:rFonts w:ascii="Courier New" w:hAnsi="Courier New" w:hint="default"/>
      </w:rPr>
    </w:lvl>
    <w:lvl w:ilvl="8" w:tplc="6518C50C">
      <w:start w:val="1"/>
      <w:numFmt w:val="bullet"/>
      <w:lvlText w:val=""/>
      <w:lvlJc w:val="left"/>
      <w:pPr>
        <w:ind w:left="6480" w:hanging="360"/>
      </w:pPr>
      <w:rPr>
        <w:rFonts w:ascii="Wingdings" w:hAnsi="Wingdings" w:hint="default"/>
      </w:rPr>
    </w:lvl>
  </w:abstractNum>
  <w:abstractNum w:abstractNumId="29" w15:restartNumberingAfterBreak="0">
    <w:nsid w:val="5EA358A2"/>
    <w:multiLevelType w:val="multilevel"/>
    <w:tmpl w:val="01489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B33BBC"/>
    <w:multiLevelType w:val="multilevel"/>
    <w:tmpl w:val="BACA7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A453A8"/>
    <w:multiLevelType w:val="multilevel"/>
    <w:tmpl w:val="3A902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D1026B"/>
    <w:multiLevelType w:val="multilevel"/>
    <w:tmpl w:val="FC2CE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8668BF"/>
    <w:multiLevelType w:val="multilevel"/>
    <w:tmpl w:val="4F76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AD5BCA"/>
    <w:multiLevelType w:val="hybridMultilevel"/>
    <w:tmpl w:val="564E6D06"/>
    <w:lvl w:ilvl="0" w:tplc="FF32BF06">
      <w:start w:val="1"/>
      <w:numFmt w:val="bullet"/>
      <w:lvlText w:val="-"/>
      <w:lvlJc w:val="left"/>
      <w:pPr>
        <w:ind w:left="720" w:hanging="360"/>
      </w:pPr>
      <w:rPr>
        <w:rFonts w:ascii="Symbol" w:hAnsi="Symbol" w:hint="default"/>
      </w:rPr>
    </w:lvl>
    <w:lvl w:ilvl="1" w:tplc="E9AE6CEE">
      <w:start w:val="1"/>
      <w:numFmt w:val="bullet"/>
      <w:lvlText w:val="o"/>
      <w:lvlJc w:val="left"/>
      <w:pPr>
        <w:ind w:left="1440" w:hanging="360"/>
      </w:pPr>
      <w:rPr>
        <w:rFonts w:ascii="Courier New" w:hAnsi="Courier New" w:hint="default"/>
      </w:rPr>
    </w:lvl>
    <w:lvl w:ilvl="2" w:tplc="643CCE78">
      <w:start w:val="1"/>
      <w:numFmt w:val="bullet"/>
      <w:lvlText w:val=""/>
      <w:lvlJc w:val="left"/>
      <w:pPr>
        <w:ind w:left="2160" w:hanging="360"/>
      </w:pPr>
      <w:rPr>
        <w:rFonts w:ascii="Wingdings" w:hAnsi="Wingdings" w:hint="default"/>
      </w:rPr>
    </w:lvl>
    <w:lvl w:ilvl="3" w:tplc="8D800242">
      <w:start w:val="1"/>
      <w:numFmt w:val="bullet"/>
      <w:lvlText w:val=""/>
      <w:lvlJc w:val="left"/>
      <w:pPr>
        <w:ind w:left="2880" w:hanging="360"/>
      </w:pPr>
      <w:rPr>
        <w:rFonts w:ascii="Symbol" w:hAnsi="Symbol" w:hint="default"/>
      </w:rPr>
    </w:lvl>
    <w:lvl w:ilvl="4" w:tplc="1F02F236">
      <w:start w:val="1"/>
      <w:numFmt w:val="bullet"/>
      <w:lvlText w:val="o"/>
      <w:lvlJc w:val="left"/>
      <w:pPr>
        <w:ind w:left="3600" w:hanging="360"/>
      </w:pPr>
      <w:rPr>
        <w:rFonts w:ascii="Courier New" w:hAnsi="Courier New" w:hint="default"/>
      </w:rPr>
    </w:lvl>
    <w:lvl w:ilvl="5" w:tplc="8B96A3F2">
      <w:start w:val="1"/>
      <w:numFmt w:val="bullet"/>
      <w:lvlText w:val=""/>
      <w:lvlJc w:val="left"/>
      <w:pPr>
        <w:ind w:left="4320" w:hanging="360"/>
      </w:pPr>
      <w:rPr>
        <w:rFonts w:ascii="Wingdings" w:hAnsi="Wingdings" w:hint="default"/>
      </w:rPr>
    </w:lvl>
    <w:lvl w:ilvl="6" w:tplc="FD9E5D98">
      <w:start w:val="1"/>
      <w:numFmt w:val="bullet"/>
      <w:lvlText w:val=""/>
      <w:lvlJc w:val="left"/>
      <w:pPr>
        <w:ind w:left="5040" w:hanging="360"/>
      </w:pPr>
      <w:rPr>
        <w:rFonts w:ascii="Symbol" w:hAnsi="Symbol" w:hint="default"/>
      </w:rPr>
    </w:lvl>
    <w:lvl w:ilvl="7" w:tplc="06BE2838">
      <w:start w:val="1"/>
      <w:numFmt w:val="bullet"/>
      <w:lvlText w:val="o"/>
      <w:lvlJc w:val="left"/>
      <w:pPr>
        <w:ind w:left="5760" w:hanging="360"/>
      </w:pPr>
      <w:rPr>
        <w:rFonts w:ascii="Courier New" w:hAnsi="Courier New" w:hint="default"/>
      </w:rPr>
    </w:lvl>
    <w:lvl w:ilvl="8" w:tplc="64E4FFCE">
      <w:start w:val="1"/>
      <w:numFmt w:val="bullet"/>
      <w:lvlText w:val=""/>
      <w:lvlJc w:val="left"/>
      <w:pPr>
        <w:ind w:left="6480" w:hanging="360"/>
      </w:pPr>
      <w:rPr>
        <w:rFonts w:ascii="Wingdings" w:hAnsi="Wingdings" w:hint="default"/>
      </w:rPr>
    </w:lvl>
  </w:abstractNum>
  <w:abstractNum w:abstractNumId="35" w15:restartNumberingAfterBreak="0">
    <w:nsid w:val="702C289A"/>
    <w:multiLevelType w:val="multilevel"/>
    <w:tmpl w:val="8EE8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A30BA0"/>
    <w:multiLevelType w:val="multilevel"/>
    <w:tmpl w:val="449A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C757E2"/>
    <w:multiLevelType w:val="hybridMultilevel"/>
    <w:tmpl w:val="8A22D4B8"/>
    <w:lvl w:ilvl="0" w:tplc="155CD510">
      <w:start w:val="1"/>
      <w:numFmt w:val="bullet"/>
      <w:lvlText w:val=""/>
      <w:lvlJc w:val="left"/>
      <w:pPr>
        <w:ind w:left="720" w:hanging="360"/>
      </w:pPr>
      <w:rPr>
        <w:rFonts w:ascii="Symbol" w:hAnsi="Symbol" w:hint="default"/>
      </w:rPr>
    </w:lvl>
    <w:lvl w:ilvl="1" w:tplc="6AA48174">
      <w:start w:val="1"/>
      <w:numFmt w:val="bullet"/>
      <w:lvlText w:val="o"/>
      <w:lvlJc w:val="left"/>
      <w:pPr>
        <w:ind w:left="1440" w:hanging="360"/>
      </w:pPr>
      <w:rPr>
        <w:rFonts w:ascii="Courier New" w:hAnsi="Courier New" w:hint="default"/>
      </w:rPr>
    </w:lvl>
    <w:lvl w:ilvl="2" w:tplc="B288816E">
      <w:start w:val="1"/>
      <w:numFmt w:val="bullet"/>
      <w:lvlText w:val=""/>
      <w:lvlJc w:val="left"/>
      <w:pPr>
        <w:ind w:left="2160" w:hanging="360"/>
      </w:pPr>
      <w:rPr>
        <w:rFonts w:ascii="Wingdings" w:hAnsi="Wingdings" w:hint="default"/>
      </w:rPr>
    </w:lvl>
    <w:lvl w:ilvl="3" w:tplc="017E8D6C">
      <w:start w:val="1"/>
      <w:numFmt w:val="bullet"/>
      <w:lvlText w:val=""/>
      <w:lvlJc w:val="left"/>
      <w:pPr>
        <w:ind w:left="2880" w:hanging="360"/>
      </w:pPr>
      <w:rPr>
        <w:rFonts w:ascii="Symbol" w:hAnsi="Symbol" w:hint="default"/>
      </w:rPr>
    </w:lvl>
    <w:lvl w:ilvl="4" w:tplc="E3EEAB90">
      <w:start w:val="1"/>
      <w:numFmt w:val="bullet"/>
      <w:lvlText w:val="o"/>
      <w:lvlJc w:val="left"/>
      <w:pPr>
        <w:ind w:left="3600" w:hanging="360"/>
      </w:pPr>
      <w:rPr>
        <w:rFonts w:ascii="Courier New" w:hAnsi="Courier New" w:hint="default"/>
      </w:rPr>
    </w:lvl>
    <w:lvl w:ilvl="5" w:tplc="2AC089EE">
      <w:start w:val="1"/>
      <w:numFmt w:val="bullet"/>
      <w:lvlText w:val=""/>
      <w:lvlJc w:val="left"/>
      <w:pPr>
        <w:ind w:left="4320" w:hanging="360"/>
      </w:pPr>
      <w:rPr>
        <w:rFonts w:ascii="Wingdings" w:hAnsi="Wingdings" w:hint="default"/>
      </w:rPr>
    </w:lvl>
    <w:lvl w:ilvl="6" w:tplc="D79E7ABA">
      <w:start w:val="1"/>
      <w:numFmt w:val="bullet"/>
      <w:lvlText w:val=""/>
      <w:lvlJc w:val="left"/>
      <w:pPr>
        <w:ind w:left="5040" w:hanging="360"/>
      </w:pPr>
      <w:rPr>
        <w:rFonts w:ascii="Symbol" w:hAnsi="Symbol" w:hint="default"/>
      </w:rPr>
    </w:lvl>
    <w:lvl w:ilvl="7" w:tplc="D07C9AC0">
      <w:start w:val="1"/>
      <w:numFmt w:val="bullet"/>
      <w:lvlText w:val="o"/>
      <w:lvlJc w:val="left"/>
      <w:pPr>
        <w:ind w:left="5760" w:hanging="360"/>
      </w:pPr>
      <w:rPr>
        <w:rFonts w:ascii="Courier New" w:hAnsi="Courier New" w:hint="default"/>
      </w:rPr>
    </w:lvl>
    <w:lvl w:ilvl="8" w:tplc="25C65EB0">
      <w:start w:val="1"/>
      <w:numFmt w:val="bullet"/>
      <w:lvlText w:val=""/>
      <w:lvlJc w:val="left"/>
      <w:pPr>
        <w:ind w:left="6480" w:hanging="360"/>
      </w:pPr>
      <w:rPr>
        <w:rFonts w:ascii="Wingdings" w:hAnsi="Wingdings" w:hint="default"/>
      </w:rPr>
    </w:lvl>
  </w:abstractNum>
  <w:abstractNum w:abstractNumId="38" w15:restartNumberingAfterBreak="0">
    <w:nsid w:val="75B852A3"/>
    <w:multiLevelType w:val="multilevel"/>
    <w:tmpl w:val="DEA6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417C98"/>
    <w:multiLevelType w:val="hybridMultilevel"/>
    <w:tmpl w:val="47FA8F26"/>
    <w:lvl w:ilvl="0" w:tplc="3732E154">
      <w:start w:val="1"/>
      <w:numFmt w:val="bullet"/>
      <w:lvlText w:val=""/>
      <w:lvlJc w:val="left"/>
      <w:pPr>
        <w:ind w:left="720" w:hanging="360"/>
      </w:pPr>
      <w:rPr>
        <w:rFonts w:ascii="Symbol" w:hAnsi="Symbol" w:hint="default"/>
      </w:rPr>
    </w:lvl>
    <w:lvl w:ilvl="1" w:tplc="F73C4C68">
      <w:start w:val="1"/>
      <w:numFmt w:val="bullet"/>
      <w:lvlText w:val=""/>
      <w:lvlJc w:val="left"/>
      <w:pPr>
        <w:ind w:left="1440" w:hanging="360"/>
      </w:pPr>
      <w:rPr>
        <w:rFonts w:ascii="Symbol" w:hAnsi="Symbol" w:hint="default"/>
      </w:rPr>
    </w:lvl>
    <w:lvl w:ilvl="2" w:tplc="B04C0054">
      <w:start w:val="1"/>
      <w:numFmt w:val="bullet"/>
      <w:lvlText w:val=""/>
      <w:lvlJc w:val="left"/>
      <w:pPr>
        <w:ind w:left="2160" w:hanging="360"/>
      </w:pPr>
      <w:rPr>
        <w:rFonts w:ascii="Wingdings" w:hAnsi="Wingdings" w:hint="default"/>
      </w:rPr>
    </w:lvl>
    <w:lvl w:ilvl="3" w:tplc="DB7CD626">
      <w:start w:val="1"/>
      <w:numFmt w:val="bullet"/>
      <w:lvlText w:val=""/>
      <w:lvlJc w:val="left"/>
      <w:pPr>
        <w:ind w:left="2880" w:hanging="360"/>
      </w:pPr>
      <w:rPr>
        <w:rFonts w:ascii="Symbol" w:hAnsi="Symbol" w:hint="default"/>
      </w:rPr>
    </w:lvl>
    <w:lvl w:ilvl="4" w:tplc="194E445A">
      <w:start w:val="1"/>
      <w:numFmt w:val="bullet"/>
      <w:lvlText w:val="o"/>
      <w:lvlJc w:val="left"/>
      <w:pPr>
        <w:ind w:left="3600" w:hanging="360"/>
      </w:pPr>
      <w:rPr>
        <w:rFonts w:ascii="Courier New" w:hAnsi="Courier New" w:hint="default"/>
      </w:rPr>
    </w:lvl>
    <w:lvl w:ilvl="5" w:tplc="7D825E6C">
      <w:start w:val="1"/>
      <w:numFmt w:val="bullet"/>
      <w:lvlText w:val=""/>
      <w:lvlJc w:val="left"/>
      <w:pPr>
        <w:ind w:left="4320" w:hanging="360"/>
      </w:pPr>
      <w:rPr>
        <w:rFonts w:ascii="Wingdings" w:hAnsi="Wingdings" w:hint="default"/>
      </w:rPr>
    </w:lvl>
    <w:lvl w:ilvl="6" w:tplc="C3ECA956">
      <w:start w:val="1"/>
      <w:numFmt w:val="bullet"/>
      <w:lvlText w:val=""/>
      <w:lvlJc w:val="left"/>
      <w:pPr>
        <w:ind w:left="5040" w:hanging="360"/>
      </w:pPr>
      <w:rPr>
        <w:rFonts w:ascii="Symbol" w:hAnsi="Symbol" w:hint="default"/>
      </w:rPr>
    </w:lvl>
    <w:lvl w:ilvl="7" w:tplc="B3DEF0B2">
      <w:start w:val="1"/>
      <w:numFmt w:val="bullet"/>
      <w:lvlText w:val="o"/>
      <w:lvlJc w:val="left"/>
      <w:pPr>
        <w:ind w:left="5760" w:hanging="360"/>
      </w:pPr>
      <w:rPr>
        <w:rFonts w:ascii="Courier New" w:hAnsi="Courier New" w:hint="default"/>
      </w:rPr>
    </w:lvl>
    <w:lvl w:ilvl="8" w:tplc="5B80B61E">
      <w:start w:val="1"/>
      <w:numFmt w:val="bullet"/>
      <w:lvlText w:val=""/>
      <w:lvlJc w:val="left"/>
      <w:pPr>
        <w:ind w:left="6480" w:hanging="360"/>
      </w:pPr>
      <w:rPr>
        <w:rFonts w:ascii="Wingdings" w:hAnsi="Wingdings" w:hint="default"/>
      </w:rPr>
    </w:lvl>
  </w:abstractNum>
  <w:abstractNum w:abstractNumId="40" w15:restartNumberingAfterBreak="0">
    <w:nsid w:val="7C9A06B3"/>
    <w:multiLevelType w:val="multilevel"/>
    <w:tmpl w:val="65B0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1C5966"/>
    <w:multiLevelType w:val="hybridMultilevel"/>
    <w:tmpl w:val="EC4A54A6"/>
    <w:lvl w:ilvl="0" w:tplc="E7B83902">
      <w:start w:val="1"/>
      <w:numFmt w:val="decimal"/>
      <w:lvlText w:val="%1."/>
      <w:lvlJc w:val="left"/>
      <w:pPr>
        <w:ind w:left="720" w:hanging="360"/>
      </w:pPr>
    </w:lvl>
    <w:lvl w:ilvl="1" w:tplc="91921606">
      <w:start w:val="1"/>
      <w:numFmt w:val="lowerLetter"/>
      <w:lvlText w:val="%2."/>
      <w:lvlJc w:val="left"/>
      <w:pPr>
        <w:ind w:left="1440" w:hanging="360"/>
      </w:pPr>
    </w:lvl>
    <w:lvl w:ilvl="2" w:tplc="54C813CC">
      <w:start w:val="1"/>
      <w:numFmt w:val="lowerRoman"/>
      <w:lvlText w:val="%3."/>
      <w:lvlJc w:val="right"/>
      <w:pPr>
        <w:ind w:left="2160" w:hanging="180"/>
      </w:pPr>
    </w:lvl>
    <w:lvl w:ilvl="3" w:tplc="CFF69FB4">
      <w:start w:val="1"/>
      <w:numFmt w:val="decimal"/>
      <w:lvlText w:val="%4."/>
      <w:lvlJc w:val="left"/>
      <w:pPr>
        <w:ind w:left="2880" w:hanging="360"/>
      </w:pPr>
    </w:lvl>
    <w:lvl w:ilvl="4" w:tplc="51162BCE">
      <w:start w:val="1"/>
      <w:numFmt w:val="lowerLetter"/>
      <w:lvlText w:val="%5."/>
      <w:lvlJc w:val="left"/>
      <w:pPr>
        <w:ind w:left="3600" w:hanging="360"/>
      </w:pPr>
    </w:lvl>
    <w:lvl w:ilvl="5" w:tplc="E57A08B4">
      <w:start w:val="1"/>
      <w:numFmt w:val="lowerRoman"/>
      <w:lvlText w:val="%6."/>
      <w:lvlJc w:val="right"/>
      <w:pPr>
        <w:ind w:left="4320" w:hanging="180"/>
      </w:pPr>
    </w:lvl>
    <w:lvl w:ilvl="6" w:tplc="431292C4">
      <w:start w:val="1"/>
      <w:numFmt w:val="decimal"/>
      <w:lvlText w:val="%7."/>
      <w:lvlJc w:val="left"/>
      <w:pPr>
        <w:ind w:left="5040" w:hanging="360"/>
      </w:pPr>
    </w:lvl>
    <w:lvl w:ilvl="7" w:tplc="F6D4D9E6">
      <w:start w:val="1"/>
      <w:numFmt w:val="lowerLetter"/>
      <w:lvlText w:val="%8."/>
      <w:lvlJc w:val="left"/>
      <w:pPr>
        <w:ind w:left="5760" w:hanging="360"/>
      </w:pPr>
    </w:lvl>
    <w:lvl w:ilvl="8" w:tplc="DA20B72A">
      <w:start w:val="1"/>
      <w:numFmt w:val="lowerRoman"/>
      <w:lvlText w:val="%9."/>
      <w:lvlJc w:val="right"/>
      <w:pPr>
        <w:ind w:left="6480" w:hanging="180"/>
      </w:pPr>
    </w:lvl>
  </w:abstractNum>
  <w:num w:numId="1">
    <w:abstractNumId w:val="34"/>
  </w:num>
  <w:num w:numId="2">
    <w:abstractNumId w:val="10"/>
  </w:num>
  <w:num w:numId="3">
    <w:abstractNumId w:val="14"/>
  </w:num>
  <w:num w:numId="4">
    <w:abstractNumId w:val="5"/>
  </w:num>
  <w:num w:numId="5">
    <w:abstractNumId w:val="28"/>
  </w:num>
  <w:num w:numId="6">
    <w:abstractNumId w:val="37"/>
  </w:num>
  <w:num w:numId="7">
    <w:abstractNumId w:val="0"/>
  </w:num>
  <w:num w:numId="8">
    <w:abstractNumId w:val="21"/>
  </w:num>
  <w:num w:numId="9">
    <w:abstractNumId w:val="1"/>
  </w:num>
  <w:num w:numId="10">
    <w:abstractNumId w:val="3"/>
  </w:num>
  <w:num w:numId="11">
    <w:abstractNumId w:val="26"/>
  </w:num>
  <w:num w:numId="12">
    <w:abstractNumId w:val="18"/>
  </w:num>
  <w:num w:numId="13">
    <w:abstractNumId w:val="11"/>
  </w:num>
  <w:num w:numId="14">
    <w:abstractNumId w:val="4"/>
  </w:num>
  <w:num w:numId="15">
    <w:abstractNumId w:val="9"/>
  </w:num>
  <w:num w:numId="16">
    <w:abstractNumId w:val="39"/>
  </w:num>
  <w:num w:numId="17">
    <w:abstractNumId w:val="13"/>
  </w:num>
  <w:num w:numId="18">
    <w:abstractNumId w:val="7"/>
  </w:num>
  <w:num w:numId="19">
    <w:abstractNumId w:val="41"/>
  </w:num>
  <w:num w:numId="20">
    <w:abstractNumId w:val="12"/>
  </w:num>
  <w:num w:numId="21">
    <w:abstractNumId w:val="17"/>
  </w:num>
  <w:num w:numId="22">
    <w:abstractNumId w:val="38"/>
  </w:num>
  <w:num w:numId="23">
    <w:abstractNumId w:val="8"/>
  </w:num>
  <w:num w:numId="24">
    <w:abstractNumId w:val="25"/>
  </w:num>
  <w:num w:numId="25">
    <w:abstractNumId w:val="29"/>
  </w:num>
  <w:num w:numId="26">
    <w:abstractNumId w:val="36"/>
  </w:num>
  <w:num w:numId="27">
    <w:abstractNumId w:val="32"/>
  </w:num>
  <w:num w:numId="28">
    <w:abstractNumId w:val="2"/>
  </w:num>
  <w:num w:numId="29">
    <w:abstractNumId w:val="33"/>
  </w:num>
  <w:num w:numId="30">
    <w:abstractNumId w:val="27"/>
  </w:num>
  <w:num w:numId="31">
    <w:abstractNumId w:val="24"/>
  </w:num>
  <w:num w:numId="32">
    <w:abstractNumId w:val="23"/>
  </w:num>
  <w:num w:numId="33">
    <w:abstractNumId w:val="40"/>
  </w:num>
  <w:num w:numId="34">
    <w:abstractNumId w:val="22"/>
  </w:num>
  <w:num w:numId="35">
    <w:abstractNumId w:val="35"/>
  </w:num>
  <w:num w:numId="36">
    <w:abstractNumId w:val="20"/>
  </w:num>
  <w:num w:numId="37">
    <w:abstractNumId w:val="6"/>
  </w:num>
  <w:num w:numId="38">
    <w:abstractNumId w:val="31"/>
  </w:num>
  <w:num w:numId="39">
    <w:abstractNumId w:val="16"/>
  </w:num>
  <w:num w:numId="40">
    <w:abstractNumId w:val="30"/>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6D3DF"/>
    <w:rsid w:val="00164596"/>
    <w:rsid w:val="00821A9F"/>
    <w:rsid w:val="00A1042B"/>
    <w:rsid w:val="00EE55B6"/>
    <w:rsid w:val="19C0BDC4"/>
    <w:rsid w:val="3735B558"/>
    <w:rsid w:val="4C46D3DF"/>
    <w:rsid w:val="5232317A"/>
    <w:rsid w:val="6A410E75"/>
    <w:rsid w:val="6DBDB7F1"/>
    <w:rsid w:val="7B675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AA9E-FCEB-4B41-B6B0-6DB8350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astaup.de/2018/05/studierende-unter-dach-und-f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19278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tc-143</dc:creator>
  <cp:lastModifiedBy>tc-143</cp:lastModifiedBy>
  <cp:revision>2</cp:revision>
  <dcterms:created xsi:type="dcterms:W3CDTF">2018-09-20T11:07:00Z</dcterms:created>
  <dcterms:modified xsi:type="dcterms:W3CDTF">2018-09-20T11:07:00Z</dcterms:modified>
</cp:coreProperties>
</file>